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98A1" w14:textId="660804FE" w:rsidR="00EE12C2" w:rsidRPr="00EE12C2" w:rsidRDefault="00000000" w:rsidP="00742C3F">
      <w:pPr>
        <w:tabs>
          <w:tab w:val="left" w:pos="5760"/>
        </w:tabs>
        <w:spacing w:line="0" w:lineRule="atLeast"/>
        <w:ind w:firstLineChars="100" w:firstLine="221"/>
        <w:jc w:val="left"/>
        <w:rPr>
          <w:rFonts w:ascii="UD デジタル 教科書体 N-B" w:eastAsia="UD デジタル 教科書体 N-B" w:hAnsi="ＭＳ ゴシック"/>
          <w:b/>
          <w:sz w:val="32"/>
          <w:szCs w:val="32"/>
        </w:rPr>
      </w:pPr>
      <w:r>
        <w:rPr>
          <w:rFonts w:ascii="ＭＳ ゴシック" w:eastAsia="ＭＳ ゴシック" w:hAnsi="ＭＳ ゴシック"/>
          <w:b/>
          <w:noProof/>
          <w:sz w:val="22"/>
          <w:szCs w:val="22"/>
        </w:rPr>
        <w:pict w14:anchorId="6AC78678">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67" type="#_x0000_t84" style="position:absolute;left:0;text-align:left;margin-left:1.5pt;margin-top:21.2pt;width:507.95pt;height:68.1pt;z-index:2" adj="2089">
            <v:textbox inset="5.85pt,.7pt,5.85pt,.7pt">
              <w:txbxContent>
                <w:p w14:paraId="764B07E5" w14:textId="77777777" w:rsidR="00D33E26" w:rsidRPr="003B147B" w:rsidRDefault="00D33E26" w:rsidP="003B147B">
                  <w:pPr>
                    <w:spacing w:line="0" w:lineRule="atLeast"/>
                    <w:rPr>
                      <w:rFonts w:ascii="ＭＳ Ｐ明朝" w:eastAsia="ＭＳ Ｐ明朝" w:hAnsi="ＭＳ Ｐ明朝"/>
                      <w:b/>
                      <w:sz w:val="22"/>
                      <w:szCs w:val="22"/>
                    </w:rPr>
                  </w:pPr>
                  <w:r w:rsidRPr="003B147B">
                    <w:rPr>
                      <w:rFonts w:ascii="ＭＳ Ｐ明朝" w:eastAsia="ＭＳ Ｐ明朝" w:hAnsi="ＭＳ Ｐ明朝" w:hint="eastAsia"/>
                      <w:b/>
                      <w:sz w:val="22"/>
                      <w:szCs w:val="22"/>
                    </w:rPr>
                    <w:t>人事労務</w:t>
                  </w:r>
                  <w:r w:rsidR="00F42902">
                    <w:rPr>
                      <w:rFonts w:ascii="ＭＳ Ｐ明朝" w:eastAsia="ＭＳ Ｐ明朝" w:hAnsi="ＭＳ Ｐ明朝" w:hint="eastAsia"/>
                      <w:b/>
                      <w:sz w:val="22"/>
                      <w:szCs w:val="22"/>
                    </w:rPr>
                    <w:t>研究</w:t>
                  </w:r>
                  <w:r w:rsidRPr="003B147B">
                    <w:rPr>
                      <w:rFonts w:ascii="ＭＳ Ｐ明朝" w:eastAsia="ＭＳ Ｐ明朝" w:hAnsi="ＭＳ Ｐ明朝" w:hint="eastAsia"/>
                      <w:b/>
                      <w:sz w:val="22"/>
                      <w:szCs w:val="22"/>
                    </w:rPr>
                    <w:t>講座</w:t>
                  </w:r>
                </w:p>
                <w:p w14:paraId="377AD919" w14:textId="3BF1A355" w:rsidR="00124BCE" w:rsidRPr="0030193A" w:rsidRDefault="00CD6AA4" w:rsidP="00EE12C2">
                  <w:pPr>
                    <w:spacing w:line="0" w:lineRule="atLeast"/>
                    <w:jc w:val="center"/>
                    <w:rPr>
                      <w:rFonts w:ascii="ＭＳ 明朝" w:hAnsi="ＭＳ 明朝"/>
                      <w:bCs/>
                      <w:kern w:val="0"/>
                      <w:sz w:val="32"/>
                      <w:szCs w:val="32"/>
                    </w:rPr>
                  </w:pPr>
                  <w:r w:rsidRPr="0030193A">
                    <w:rPr>
                      <w:rFonts w:ascii="ＭＳ 明朝" w:hAnsi="ＭＳ 明朝" w:hint="eastAsia"/>
                      <w:bCs/>
                      <w:kern w:val="0"/>
                      <w:sz w:val="32"/>
                      <w:szCs w:val="32"/>
                    </w:rPr>
                    <w:t>202</w:t>
                  </w:r>
                  <w:r w:rsidR="00C34B68" w:rsidRPr="0030193A">
                    <w:rPr>
                      <w:rFonts w:ascii="ＭＳ 明朝" w:hAnsi="ＭＳ 明朝" w:hint="eastAsia"/>
                      <w:bCs/>
                      <w:kern w:val="0"/>
                      <w:sz w:val="32"/>
                      <w:szCs w:val="32"/>
                    </w:rPr>
                    <w:t>6</w:t>
                  </w:r>
                  <w:r w:rsidRPr="0030193A">
                    <w:rPr>
                      <w:rFonts w:ascii="ＭＳ 明朝" w:hAnsi="ＭＳ 明朝" w:hint="eastAsia"/>
                      <w:bCs/>
                      <w:kern w:val="0"/>
                      <w:sz w:val="32"/>
                      <w:szCs w:val="32"/>
                    </w:rPr>
                    <w:t xml:space="preserve">年度 </w:t>
                  </w:r>
                  <w:r w:rsidR="00E038A5" w:rsidRPr="0030193A">
                    <w:rPr>
                      <w:rFonts w:ascii="ＭＳ 明朝" w:hAnsi="ＭＳ 明朝" w:hint="eastAsia"/>
                      <w:bCs/>
                      <w:kern w:val="0"/>
                      <w:sz w:val="32"/>
                      <w:szCs w:val="32"/>
                    </w:rPr>
                    <w:t>労働関連の法改正・諸制度</w:t>
                  </w:r>
                  <w:r w:rsidR="009D70E2" w:rsidRPr="0030193A">
                    <w:rPr>
                      <w:rFonts w:ascii="ＭＳ 明朝" w:hAnsi="ＭＳ 明朝" w:hint="eastAsia"/>
                      <w:bCs/>
                      <w:kern w:val="0"/>
                      <w:sz w:val="32"/>
                      <w:szCs w:val="32"/>
                    </w:rPr>
                    <w:t>の解説</w:t>
                  </w:r>
                  <w:r w:rsidR="00905B8C" w:rsidRPr="0030193A">
                    <w:rPr>
                      <w:rFonts w:ascii="ＭＳ 明朝" w:hAnsi="ＭＳ 明朝" w:hint="eastAsia"/>
                      <w:bCs/>
                      <w:kern w:val="0"/>
                      <w:sz w:val="32"/>
                      <w:szCs w:val="32"/>
                    </w:rPr>
                    <w:t>と</w:t>
                  </w:r>
                  <w:r w:rsidR="00F45AC1" w:rsidRPr="0030193A">
                    <w:rPr>
                      <w:rFonts w:ascii="ＭＳ 明朝" w:hAnsi="ＭＳ 明朝" w:hint="eastAsia"/>
                      <w:bCs/>
                      <w:kern w:val="0"/>
                      <w:sz w:val="32"/>
                      <w:szCs w:val="32"/>
                    </w:rPr>
                    <w:t>企業対応に</w:t>
                  </w:r>
                  <w:r w:rsidR="00905B8C" w:rsidRPr="0030193A">
                    <w:rPr>
                      <w:rFonts w:ascii="ＭＳ 明朝" w:hAnsi="ＭＳ 明朝" w:hint="eastAsia"/>
                      <w:bCs/>
                      <w:kern w:val="0"/>
                      <w:sz w:val="32"/>
                      <w:szCs w:val="32"/>
                    </w:rPr>
                    <w:t>ついて</w:t>
                  </w:r>
                </w:p>
                <w:p w14:paraId="14583DE8" w14:textId="511F9A7F" w:rsidR="002974BB" w:rsidRPr="000C5231" w:rsidRDefault="002974BB" w:rsidP="003C1D17">
                  <w:pPr>
                    <w:wordWrap w:val="0"/>
                    <w:snapToGrid w:val="0"/>
                    <w:spacing w:beforeLines="50" w:before="180" w:line="200" w:lineRule="exact"/>
                    <w:ind w:right="62" w:firstLineChars="1100" w:firstLine="2310"/>
                    <w:jc w:val="right"/>
                    <w:rPr>
                      <w:rFonts w:ascii="游ゴシック Light" w:eastAsia="游ゴシック Light" w:hAnsi="游ゴシック Light"/>
                    </w:rPr>
                  </w:pPr>
                  <w:r w:rsidRPr="000C5231">
                    <w:rPr>
                      <w:rFonts w:ascii="游ゴシック Light" w:eastAsia="游ゴシック Light" w:hAnsi="游ゴシック Light" w:hint="eastAsia"/>
                    </w:rPr>
                    <w:t>主催：姫路経営者協会・労務委員会</w:t>
                  </w:r>
                  <w:r w:rsidR="003C1D17">
                    <w:rPr>
                      <w:rFonts w:ascii="游ゴシック Light" w:eastAsia="游ゴシック Light" w:hAnsi="游ゴシック Light" w:hint="eastAsia"/>
                    </w:rPr>
                    <w:t xml:space="preserve">　共催：姫路地域雇用開発協会</w:t>
                  </w:r>
                </w:p>
                <w:p w14:paraId="462876D8" w14:textId="77777777" w:rsidR="002974BB" w:rsidRPr="002974BB" w:rsidRDefault="002974BB" w:rsidP="00EE12C2">
                  <w:pPr>
                    <w:spacing w:line="0" w:lineRule="atLeast"/>
                    <w:jc w:val="center"/>
                    <w:rPr>
                      <w:rFonts w:ascii="ＭＳ ゴシック" w:eastAsia="ＭＳ ゴシック" w:hAnsi="ＭＳ ゴシック"/>
                      <w:bCs/>
                      <w:color w:val="FF0000"/>
                      <w:kern w:val="0"/>
                      <w:sz w:val="32"/>
                      <w:szCs w:val="32"/>
                    </w:rPr>
                  </w:pPr>
                </w:p>
              </w:txbxContent>
            </v:textbox>
          </v:shape>
        </w:pict>
      </w:r>
      <w:r w:rsidR="00EE12C2" w:rsidRPr="002974BB">
        <w:rPr>
          <w:rFonts w:ascii="UD デジタル 教科書体 N-B" w:eastAsia="UD デジタル 教科書体 N-B" w:hAnsi="ＭＳ ゴシック" w:hint="eastAsia"/>
          <w:b/>
          <w:sz w:val="28"/>
          <w:szCs w:val="28"/>
        </w:rPr>
        <w:t>対面・オンライン 同時開催！</w:t>
      </w:r>
    </w:p>
    <w:p w14:paraId="38840452" w14:textId="3D6BA790" w:rsidR="00C64306" w:rsidRDefault="00C64306" w:rsidP="009214C2">
      <w:pPr>
        <w:tabs>
          <w:tab w:val="left" w:pos="5760"/>
        </w:tabs>
        <w:ind w:firstLineChars="100" w:firstLine="241"/>
        <w:jc w:val="left"/>
        <w:rPr>
          <w:rFonts w:ascii="ＭＳ ゴシック" w:eastAsia="ＭＳ ゴシック" w:hAnsi="ＭＳ ゴシック"/>
          <w:b/>
          <w:sz w:val="24"/>
          <w:bdr w:val="single" w:sz="4" w:space="0" w:color="auto"/>
        </w:rPr>
      </w:pPr>
    </w:p>
    <w:p w14:paraId="3BA6A198" w14:textId="77777777" w:rsidR="00124BCE" w:rsidRDefault="00124BCE" w:rsidP="009214C2">
      <w:pPr>
        <w:tabs>
          <w:tab w:val="left" w:pos="5760"/>
        </w:tabs>
        <w:ind w:firstLineChars="100" w:firstLine="241"/>
        <w:jc w:val="left"/>
        <w:rPr>
          <w:rFonts w:ascii="ＭＳ ゴシック" w:eastAsia="ＭＳ ゴシック" w:hAnsi="ＭＳ ゴシック"/>
          <w:b/>
          <w:sz w:val="24"/>
          <w:bdr w:val="single" w:sz="4" w:space="0" w:color="auto"/>
        </w:rPr>
      </w:pPr>
    </w:p>
    <w:p w14:paraId="02921BF7" w14:textId="77777777" w:rsidR="00C64306" w:rsidRDefault="00C64306" w:rsidP="009214C2">
      <w:pPr>
        <w:tabs>
          <w:tab w:val="left" w:pos="5760"/>
        </w:tabs>
        <w:ind w:firstLineChars="100" w:firstLine="241"/>
        <w:jc w:val="left"/>
        <w:rPr>
          <w:rFonts w:ascii="ＭＳ ゴシック" w:eastAsia="ＭＳ ゴシック" w:hAnsi="ＭＳ ゴシック"/>
          <w:b/>
          <w:sz w:val="24"/>
          <w:bdr w:val="single" w:sz="4" w:space="0" w:color="auto"/>
        </w:rPr>
      </w:pPr>
    </w:p>
    <w:p w14:paraId="633CA4B7" w14:textId="77777777" w:rsidR="00C901B4" w:rsidRPr="003B147B" w:rsidRDefault="00C901B4" w:rsidP="00572D08">
      <w:pPr>
        <w:spacing w:line="0" w:lineRule="atLeast"/>
        <w:ind w:leftChars="100" w:left="210" w:firstLineChars="100" w:firstLine="40"/>
        <w:rPr>
          <w:rFonts w:ascii="HG丸ｺﾞｼｯｸM-PRO" w:eastAsia="HG丸ｺﾞｼｯｸM-PRO" w:hAnsi="HG丸ｺﾞｼｯｸM-PRO"/>
          <w:sz w:val="4"/>
          <w:szCs w:val="4"/>
        </w:rPr>
      </w:pPr>
    </w:p>
    <w:p w14:paraId="41E78140" w14:textId="77777777" w:rsidR="002974BB" w:rsidRDefault="002974BB" w:rsidP="00500215">
      <w:pPr>
        <w:spacing w:line="0" w:lineRule="atLeast"/>
        <w:ind w:leftChars="100" w:left="210" w:firstLineChars="100" w:firstLine="210"/>
        <w:rPr>
          <w:rFonts w:ascii="ＭＳ Ｐゴシック" w:eastAsia="ＭＳ Ｐゴシック" w:hAnsi="ＭＳ Ｐゴシック"/>
          <w:szCs w:val="21"/>
        </w:rPr>
      </w:pPr>
    </w:p>
    <w:p w14:paraId="1D2877F2" w14:textId="0EEC1F9D" w:rsidR="00F00DC2" w:rsidRPr="0030193A" w:rsidRDefault="00663589" w:rsidP="00876BE7">
      <w:pPr>
        <w:spacing w:line="0" w:lineRule="atLeast"/>
        <w:ind w:leftChars="100" w:left="210" w:firstLineChars="100" w:firstLine="180"/>
        <w:rPr>
          <w:rFonts w:ascii="ＭＳ 明朝" w:hAnsi="ＭＳ 明朝"/>
          <w:sz w:val="18"/>
          <w:szCs w:val="18"/>
        </w:rPr>
      </w:pPr>
      <w:r w:rsidRPr="0030193A">
        <w:rPr>
          <w:rFonts w:ascii="ＭＳ 明朝" w:hAnsi="ＭＳ 明朝" w:hint="eastAsia"/>
          <w:sz w:val="18"/>
          <w:szCs w:val="18"/>
        </w:rPr>
        <w:t>近年、労働関係諸法令に関する改正が頻繁に行われ、人事・労務担当の皆様は</w:t>
      </w:r>
      <w:r w:rsidR="00302848" w:rsidRPr="0030193A">
        <w:rPr>
          <w:rFonts w:ascii="ＭＳ 明朝" w:hAnsi="ＭＳ 明朝" w:hint="eastAsia"/>
          <w:sz w:val="18"/>
          <w:szCs w:val="18"/>
        </w:rPr>
        <w:t>諸規定の改定や社内諸制度の変更など対応に迫られていると思います</w:t>
      </w:r>
      <w:r w:rsidR="004315FB" w:rsidRPr="0030193A">
        <w:rPr>
          <w:rFonts w:ascii="ＭＳ 明朝" w:hAnsi="ＭＳ 明朝" w:hint="eastAsia"/>
          <w:sz w:val="18"/>
          <w:szCs w:val="18"/>
        </w:rPr>
        <w:t>。</w:t>
      </w:r>
      <w:r w:rsidR="00876BE7" w:rsidRPr="0030193A">
        <w:rPr>
          <w:rFonts w:ascii="ＭＳ 明朝" w:hAnsi="ＭＳ 明朝" w:hint="eastAsia"/>
          <w:sz w:val="18"/>
          <w:szCs w:val="18"/>
        </w:rPr>
        <w:t>今回は、</w:t>
      </w:r>
      <w:r w:rsidR="00742C3F" w:rsidRPr="0030193A">
        <w:rPr>
          <w:rFonts w:ascii="ＭＳ 明朝" w:hAnsi="ＭＳ 明朝" w:hint="eastAsia"/>
          <w:sz w:val="18"/>
          <w:szCs w:val="18"/>
        </w:rPr>
        <w:t>202</w:t>
      </w:r>
      <w:r w:rsidR="007E44FD" w:rsidRPr="0030193A">
        <w:rPr>
          <w:rFonts w:ascii="ＭＳ 明朝" w:hAnsi="ＭＳ 明朝" w:hint="eastAsia"/>
          <w:sz w:val="18"/>
          <w:szCs w:val="18"/>
        </w:rPr>
        <w:t>6</w:t>
      </w:r>
      <w:r w:rsidR="00EF4491" w:rsidRPr="0030193A">
        <w:rPr>
          <w:rFonts w:ascii="ＭＳ 明朝" w:hAnsi="ＭＳ 明朝" w:hint="eastAsia"/>
          <w:sz w:val="18"/>
          <w:szCs w:val="18"/>
        </w:rPr>
        <w:t>年</w:t>
      </w:r>
      <w:r w:rsidR="00742C3F" w:rsidRPr="0030193A">
        <w:rPr>
          <w:rFonts w:ascii="ＭＳ 明朝" w:hAnsi="ＭＳ 明朝" w:hint="eastAsia"/>
          <w:sz w:val="18"/>
          <w:szCs w:val="18"/>
        </w:rPr>
        <w:t>に</w:t>
      </w:r>
      <w:r w:rsidR="005A2FC8" w:rsidRPr="0030193A">
        <w:rPr>
          <w:rFonts w:ascii="ＭＳ 明朝" w:hAnsi="ＭＳ 明朝" w:hint="eastAsia"/>
          <w:sz w:val="18"/>
          <w:szCs w:val="18"/>
        </w:rPr>
        <w:t>予定されている</w:t>
      </w:r>
      <w:r w:rsidR="007E44FD" w:rsidRPr="0030193A">
        <w:rPr>
          <w:rFonts w:ascii="ＭＳ 明朝" w:hAnsi="ＭＳ 明朝" w:hint="eastAsia"/>
          <w:sz w:val="18"/>
          <w:szCs w:val="18"/>
        </w:rPr>
        <w:t>下記</w:t>
      </w:r>
      <w:r w:rsidR="00742C3F" w:rsidRPr="0030193A">
        <w:rPr>
          <w:rFonts w:ascii="ＭＳ 明朝" w:hAnsi="ＭＳ 明朝" w:hint="eastAsia"/>
          <w:sz w:val="18"/>
          <w:szCs w:val="18"/>
        </w:rPr>
        <w:t>法</w:t>
      </w:r>
      <w:r w:rsidR="005A2FC8" w:rsidRPr="0030193A">
        <w:rPr>
          <w:rFonts w:ascii="ＭＳ 明朝" w:hAnsi="ＭＳ 明朝" w:hint="eastAsia"/>
          <w:sz w:val="18"/>
          <w:szCs w:val="18"/>
        </w:rPr>
        <w:t>改正</w:t>
      </w:r>
      <w:r w:rsidR="00742C3F" w:rsidRPr="0030193A">
        <w:rPr>
          <w:rFonts w:ascii="ＭＳ 明朝" w:hAnsi="ＭＳ 明朝" w:hint="eastAsia"/>
          <w:sz w:val="18"/>
          <w:szCs w:val="18"/>
        </w:rPr>
        <w:t>と</w:t>
      </w:r>
      <w:r w:rsidR="001818AA" w:rsidRPr="0030193A">
        <w:rPr>
          <w:rFonts w:ascii="ＭＳ 明朝" w:hAnsi="ＭＳ 明朝" w:hint="eastAsia"/>
          <w:sz w:val="18"/>
          <w:szCs w:val="18"/>
        </w:rPr>
        <w:t>実務上注意すべき点や問題点</w:t>
      </w:r>
      <w:r w:rsidR="00302848" w:rsidRPr="0030193A">
        <w:rPr>
          <w:rFonts w:ascii="ＭＳ 明朝" w:hAnsi="ＭＳ 明朝" w:hint="eastAsia"/>
          <w:sz w:val="18"/>
          <w:szCs w:val="18"/>
        </w:rPr>
        <w:t>について</w:t>
      </w:r>
      <w:r w:rsidR="003C1D17" w:rsidRPr="0030193A">
        <w:rPr>
          <w:rFonts w:ascii="ＭＳ 明朝" w:hAnsi="ＭＳ 明朝" w:hint="eastAsia"/>
          <w:sz w:val="18"/>
          <w:szCs w:val="18"/>
        </w:rPr>
        <w:t>担当者として知っておきたい項目について</w:t>
      </w:r>
      <w:r w:rsidR="00742C3F" w:rsidRPr="0030193A">
        <w:rPr>
          <w:rFonts w:ascii="ＭＳ 明朝" w:hAnsi="ＭＳ 明朝" w:hint="eastAsia"/>
          <w:sz w:val="18"/>
          <w:szCs w:val="18"/>
        </w:rPr>
        <w:t>解説いた</w:t>
      </w:r>
      <w:r w:rsidR="005A2FC8" w:rsidRPr="0030193A">
        <w:rPr>
          <w:rFonts w:ascii="ＭＳ 明朝" w:hAnsi="ＭＳ 明朝" w:hint="eastAsia"/>
          <w:sz w:val="18"/>
          <w:szCs w:val="18"/>
        </w:rPr>
        <w:t>します。</w:t>
      </w:r>
      <w:r w:rsidR="00302848" w:rsidRPr="0030193A">
        <w:rPr>
          <w:rFonts w:ascii="ＭＳ 明朝" w:hAnsi="ＭＳ 明朝" w:hint="eastAsia"/>
          <w:sz w:val="18"/>
          <w:szCs w:val="18"/>
        </w:rPr>
        <w:t>皆様の</w:t>
      </w:r>
      <w:r w:rsidR="002F2B3A" w:rsidRPr="0030193A">
        <w:rPr>
          <w:rFonts w:ascii="ＭＳ 明朝" w:hAnsi="ＭＳ 明朝" w:hint="eastAsia"/>
          <w:sz w:val="18"/>
          <w:szCs w:val="18"/>
        </w:rPr>
        <w:t>ご参加</w:t>
      </w:r>
      <w:r w:rsidR="00796446" w:rsidRPr="0030193A">
        <w:rPr>
          <w:rFonts w:ascii="ＭＳ 明朝" w:hAnsi="ＭＳ 明朝" w:hint="eastAsia"/>
          <w:sz w:val="18"/>
          <w:szCs w:val="18"/>
        </w:rPr>
        <w:t>をお待ちしております。</w:t>
      </w:r>
    </w:p>
    <w:p w14:paraId="76BF93DA" w14:textId="70C6F74C" w:rsidR="00742C3F" w:rsidRPr="00742C3F" w:rsidRDefault="00000000" w:rsidP="00742C3F">
      <w:pPr>
        <w:spacing w:line="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noProof/>
          <w:szCs w:val="21"/>
        </w:rPr>
        <w:pict w14:anchorId="037E90ED">
          <v:roundrect id="_x0000_s2070" style="position:absolute;left:0;text-align:left;margin-left:4.45pt;margin-top:11.8pt;width:505pt;height:142.05pt;z-index:3" arcsize="10923f">
            <v:textbox inset="5.85pt,.7pt,5.85pt,.7pt">
              <w:txbxContent>
                <w:p w14:paraId="0745AF94" w14:textId="36D017B9" w:rsidR="00966B3A" w:rsidRDefault="00966B3A" w:rsidP="00742C3F">
                  <w:r w:rsidRPr="00041F21">
                    <w:rPr>
                      <w:rFonts w:hint="eastAsia"/>
                      <w:sz w:val="24"/>
                      <w:szCs w:val="32"/>
                    </w:rPr>
                    <w:t>◆</w:t>
                  </w:r>
                  <w:r w:rsidR="00742C3F" w:rsidRPr="00041F21">
                    <w:rPr>
                      <w:rFonts w:hint="eastAsia"/>
                      <w:sz w:val="24"/>
                      <w:szCs w:val="32"/>
                    </w:rPr>
                    <w:t>内</w:t>
                  </w:r>
                  <w:r w:rsidR="002974BB" w:rsidRPr="00041F21">
                    <w:rPr>
                      <w:rFonts w:hint="eastAsia"/>
                      <w:sz w:val="24"/>
                      <w:szCs w:val="32"/>
                    </w:rPr>
                    <w:t xml:space="preserve">　</w:t>
                  </w:r>
                  <w:r w:rsidR="00742C3F" w:rsidRPr="00041F21">
                    <w:rPr>
                      <w:rFonts w:hint="eastAsia"/>
                      <w:sz w:val="24"/>
                      <w:szCs w:val="32"/>
                    </w:rPr>
                    <w:t>容</w:t>
                  </w:r>
                  <w:r>
                    <w:rPr>
                      <w:rFonts w:hint="eastAsia"/>
                    </w:rPr>
                    <w:t>「</w:t>
                  </w:r>
                  <w:r>
                    <w:rPr>
                      <w:rFonts w:hint="eastAsia"/>
                    </w:rPr>
                    <w:t>2026</w:t>
                  </w:r>
                  <w:r>
                    <w:rPr>
                      <w:rFonts w:hint="eastAsia"/>
                    </w:rPr>
                    <w:t>年度</w:t>
                  </w:r>
                  <w:r>
                    <w:rPr>
                      <w:rFonts w:hint="eastAsia"/>
                    </w:rPr>
                    <w:t xml:space="preserve"> </w:t>
                  </w:r>
                  <w:r>
                    <w:rPr>
                      <w:rFonts w:hint="eastAsia"/>
                    </w:rPr>
                    <w:t>労働関連の法改正・諸制度の解説と企業対応について」</w:t>
                  </w:r>
                </w:p>
                <w:p w14:paraId="671513B4" w14:textId="5245E4C0" w:rsidR="00742C3F" w:rsidRPr="00966B3A" w:rsidRDefault="00876BE7" w:rsidP="00876BE7">
                  <w:pPr>
                    <w:ind w:firstLineChars="700" w:firstLine="1260"/>
                    <w:rPr>
                      <w:sz w:val="18"/>
                      <w:szCs w:val="21"/>
                    </w:rPr>
                  </w:pPr>
                  <w:r>
                    <w:rPr>
                      <w:rFonts w:hint="eastAsia"/>
                      <w:sz w:val="18"/>
                      <w:szCs w:val="21"/>
                    </w:rPr>
                    <w:t>・在職老齢年金制度の基準額引き上げ　　・障</w:t>
                  </w:r>
                  <w:r w:rsidR="000A403E">
                    <w:rPr>
                      <w:rFonts w:hint="eastAsia"/>
                      <w:sz w:val="18"/>
                      <w:szCs w:val="21"/>
                    </w:rPr>
                    <w:t>がい</w:t>
                  </w:r>
                  <w:r>
                    <w:rPr>
                      <w:rFonts w:hint="eastAsia"/>
                      <w:sz w:val="18"/>
                      <w:szCs w:val="21"/>
                    </w:rPr>
                    <w:t>者雇用率の引き上げ</w:t>
                  </w:r>
                </w:p>
                <w:p w14:paraId="2ECCC917" w14:textId="630D5FA2" w:rsidR="00742C3F" w:rsidRPr="00966B3A" w:rsidRDefault="00742C3F" w:rsidP="00742C3F">
                  <w:pPr>
                    <w:rPr>
                      <w:sz w:val="18"/>
                      <w:szCs w:val="21"/>
                    </w:rPr>
                  </w:pPr>
                  <w:r w:rsidRPr="00966B3A">
                    <w:rPr>
                      <w:rFonts w:hint="eastAsia"/>
                      <w:sz w:val="18"/>
                      <w:szCs w:val="21"/>
                    </w:rPr>
                    <w:t xml:space="preserve">　　　</w:t>
                  </w:r>
                  <w:r w:rsidRPr="00966B3A">
                    <w:rPr>
                      <w:rFonts w:hint="eastAsia"/>
                      <w:sz w:val="18"/>
                      <w:szCs w:val="21"/>
                    </w:rPr>
                    <w:t xml:space="preserve"> </w:t>
                  </w:r>
                  <w:r w:rsidR="00876BE7">
                    <w:rPr>
                      <w:rFonts w:hint="eastAsia"/>
                      <w:sz w:val="18"/>
                      <w:szCs w:val="21"/>
                    </w:rPr>
                    <w:t xml:space="preserve">　　　</w:t>
                  </w:r>
                  <w:r w:rsidR="002974BB" w:rsidRPr="00966B3A">
                    <w:rPr>
                      <w:rFonts w:hint="eastAsia"/>
                      <w:sz w:val="18"/>
                      <w:szCs w:val="21"/>
                    </w:rPr>
                    <w:t xml:space="preserve"> </w:t>
                  </w:r>
                  <w:r w:rsidRPr="00966B3A">
                    <w:rPr>
                      <w:rFonts w:hint="eastAsia"/>
                      <w:sz w:val="18"/>
                      <w:szCs w:val="21"/>
                    </w:rPr>
                    <w:t>・</w:t>
                  </w:r>
                  <w:r w:rsidR="007E44FD" w:rsidRPr="00966B3A">
                    <w:rPr>
                      <w:rFonts w:hint="eastAsia"/>
                      <w:sz w:val="18"/>
                      <w:szCs w:val="21"/>
                    </w:rPr>
                    <w:t>106</w:t>
                  </w:r>
                  <w:r w:rsidR="007E44FD" w:rsidRPr="00966B3A">
                    <w:rPr>
                      <w:rFonts w:hint="eastAsia"/>
                      <w:sz w:val="18"/>
                      <w:szCs w:val="21"/>
                    </w:rPr>
                    <w:t>万円の壁撤廃、社会保険の加入対象の拡大</w:t>
                  </w:r>
                </w:p>
                <w:p w14:paraId="6B5E3CF1" w14:textId="68C97D06" w:rsidR="002974BB" w:rsidRPr="00966B3A" w:rsidRDefault="002974BB" w:rsidP="00966B3A">
                  <w:pPr>
                    <w:rPr>
                      <w:sz w:val="18"/>
                      <w:szCs w:val="21"/>
                    </w:rPr>
                  </w:pPr>
                  <w:r w:rsidRPr="00966B3A">
                    <w:rPr>
                      <w:rFonts w:hint="eastAsia"/>
                      <w:sz w:val="18"/>
                      <w:szCs w:val="21"/>
                    </w:rPr>
                    <w:t xml:space="preserve">　　　</w:t>
                  </w:r>
                  <w:r w:rsidRPr="00966B3A">
                    <w:rPr>
                      <w:rFonts w:hint="eastAsia"/>
                      <w:sz w:val="18"/>
                      <w:szCs w:val="21"/>
                    </w:rPr>
                    <w:t xml:space="preserve"> </w:t>
                  </w:r>
                  <w:r w:rsidR="00876BE7">
                    <w:rPr>
                      <w:rFonts w:hint="eastAsia"/>
                      <w:sz w:val="18"/>
                      <w:szCs w:val="21"/>
                    </w:rPr>
                    <w:t xml:space="preserve">　　　</w:t>
                  </w:r>
                  <w:r w:rsidRPr="00966B3A">
                    <w:rPr>
                      <w:rFonts w:hint="eastAsia"/>
                      <w:sz w:val="18"/>
                      <w:szCs w:val="21"/>
                    </w:rPr>
                    <w:t xml:space="preserve"> </w:t>
                  </w:r>
                  <w:r w:rsidRPr="00966B3A">
                    <w:rPr>
                      <w:rFonts w:hint="eastAsia"/>
                      <w:sz w:val="18"/>
                      <w:szCs w:val="21"/>
                    </w:rPr>
                    <w:t>・</w:t>
                  </w:r>
                  <w:r w:rsidR="007E44FD" w:rsidRPr="00966B3A">
                    <w:rPr>
                      <w:rFonts w:hint="eastAsia"/>
                      <w:sz w:val="18"/>
                      <w:szCs w:val="21"/>
                    </w:rPr>
                    <w:t>カスタマーハラスメント防止措置の義務化</w:t>
                  </w:r>
                  <w:r w:rsidR="00966B3A" w:rsidRPr="00966B3A">
                    <w:rPr>
                      <w:rFonts w:hint="eastAsia"/>
                      <w:sz w:val="18"/>
                      <w:szCs w:val="21"/>
                    </w:rPr>
                    <w:t xml:space="preserve">　</w:t>
                  </w:r>
                  <w:r w:rsidRPr="00966B3A">
                    <w:rPr>
                      <w:rFonts w:hint="eastAsia"/>
                      <w:sz w:val="18"/>
                      <w:szCs w:val="21"/>
                    </w:rPr>
                    <w:t>・</w:t>
                  </w:r>
                  <w:r w:rsidR="007E44FD" w:rsidRPr="00966B3A">
                    <w:rPr>
                      <w:rFonts w:hint="eastAsia"/>
                      <w:sz w:val="18"/>
                      <w:szCs w:val="21"/>
                    </w:rPr>
                    <w:t>セクシャルハラスメント防止措置の義務拡大</w:t>
                  </w:r>
                  <w:r w:rsidR="00595997">
                    <w:rPr>
                      <w:rFonts w:hint="eastAsia"/>
                      <w:sz w:val="18"/>
                      <w:szCs w:val="21"/>
                    </w:rPr>
                    <w:t xml:space="preserve">　等</w:t>
                  </w:r>
                </w:p>
                <w:p w14:paraId="6D0139A5" w14:textId="0FFA5E6D" w:rsidR="00876BE7" w:rsidRDefault="00966B3A" w:rsidP="00876BE7">
                  <w:pPr>
                    <w:ind w:firstLineChars="100" w:firstLine="210"/>
                  </w:pPr>
                  <w:r>
                    <w:rPr>
                      <w:rFonts w:hint="eastAsia"/>
                    </w:rPr>
                    <w:t xml:space="preserve">　　　</w:t>
                  </w:r>
                  <w:r w:rsidR="00041F21">
                    <w:rPr>
                      <w:rFonts w:hint="eastAsia"/>
                    </w:rPr>
                    <w:t xml:space="preserve"> </w:t>
                  </w:r>
                  <w:r>
                    <w:rPr>
                      <w:rFonts w:hint="eastAsia"/>
                    </w:rPr>
                    <w:t>「労働基準法改正をめぐる</w:t>
                  </w:r>
                  <w:r w:rsidR="0062347C">
                    <w:rPr>
                      <w:rFonts w:hint="eastAsia"/>
                    </w:rPr>
                    <w:t>審議</w:t>
                  </w:r>
                  <w:r>
                    <w:rPr>
                      <w:rFonts w:hint="eastAsia"/>
                    </w:rPr>
                    <w:t>動向について」</w:t>
                  </w:r>
                </w:p>
                <w:p w14:paraId="5B1B0E8E" w14:textId="4176289F" w:rsidR="00876BE7" w:rsidRPr="00876BE7" w:rsidRDefault="00966B3A" w:rsidP="00876BE7">
                  <w:pPr>
                    <w:ind w:firstLineChars="700" w:firstLine="1260"/>
                  </w:pPr>
                  <w:r w:rsidRPr="00876BE7">
                    <w:rPr>
                      <w:rFonts w:hint="eastAsia"/>
                      <w:sz w:val="18"/>
                      <w:szCs w:val="21"/>
                    </w:rPr>
                    <w:t>・</w:t>
                  </w:r>
                  <w:r w:rsidR="00876BE7" w:rsidRPr="00876BE7">
                    <w:rPr>
                      <w:rFonts w:hint="eastAsia"/>
                      <w:sz w:val="18"/>
                      <w:szCs w:val="21"/>
                    </w:rPr>
                    <w:t>連続勤務の上限規制</w:t>
                  </w:r>
                  <w:r w:rsidR="00876BE7">
                    <w:rPr>
                      <w:rFonts w:hint="eastAsia"/>
                      <w:sz w:val="18"/>
                      <w:szCs w:val="21"/>
                    </w:rPr>
                    <w:t xml:space="preserve">　</w:t>
                  </w:r>
                  <w:r w:rsidR="00876BE7" w:rsidRPr="00876BE7">
                    <w:rPr>
                      <w:rFonts w:hint="eastAsia"/>
                      <w:sz w:val="18"/>
                      <w:szCs w:val="21"/>
                    </w:rPr>
                    <w:t>・法定休日の特定義務化</w:t>
                  </w:r>
                  <w:r w:rsidR="00876BE7">
                    <w:rPr>
                      <w:rFonts w:hint="eastAsia"/>
                      <w:sz w:val="18"/>
                      <w:szCs w:val="21"/>
                    </w:rPr>
                    <w:t xml:space="preserve">　</w:t>
                  </w:r>
                  <w:r w:rsidR="00876BE7" w:rsidRPr="00876BE7">
                    <w:rPr>
                      <w:rFonts w:hint="eastAsia"/>
                      <w:sz w:val="18"/>
                      <w:szCs w:val="21"/>
                    </w:rPr>
                    <w:t>・年次有給休暇取得時の賃金算定</w:t>
                  </w:r>
                </w:p>
                <w:p w14:paraId="1FC9C713" w14:textId="30D0F385" w:rsidR="00966B3A" w:rsidRPr="00876BE7" w:rsidRDefault="00876BE7" w:rsidP="00876BE7">
                  <w:pPr>
                    <w:ind w:firstLineChars="700" w:firstLine="1260"/>
                    <w:rPr>
                      <w:sz w:val="18"/>
                      <w:szCs w:val="21"/>
                    </w:rPr>
                  </w:pPr>
                  <w:r w:rsidRPr="00876BE7">
                    <w:rPr>
                      <w:rFonts w:hint="eastAsia"/>
                      <w:sz w:val="18"/>
                      <w:szCs w:val="21"/>
                    </w:rPr>
                    <w:t>・勤務間インターバルの導入強化　等</w:t>
                  </w:r>
                </w:p>
              </w:txbxContent>
            </v:textbox>
          </v:roundrect>
        </w:pict>
      </w:r>
    </w:p>
    <w:p w14:paraId="716F7C08" w14:textId="77777777" w:rsidR="00742C3F" w:rsidRDefault="00742C3F" w:rsidP="00C71F61">
      <w:pPr>
        <w:ind w:firstLineChars="200" w:firstLine="480"/>
        <w:rPr>
          <w:rFonts w:ascii="ＭＳ ゴシック" w:eastAsia="ＭＳ ゴシック" w:hAnsi="ＭＳ ゴシック"/>
          <w:sz w:val="24"/>
        </w:rPr>
      </w:pPr>
    </w:p>
    <w:p w14:paraId="64C65C8B" w14:textId="77777777" w:rsidR="00742C3F" w:rsidRDefault="00742C3F" w:rsidP="00C71F61">
      <w:pPr>
        <w:ind w:firstLineChars="200" w:firstLine="480"/>
        <w:rPr>
          <w:rFonts w:ascii="ＭＳ ゴシック" w:eastAsia="ＭＳ ゴシック" w:hAnsi="ＭＳ ゴシック"/>
          <w:sz w:val="24"/>
        </w:rPr>
      </w:pPr>
    </w:p>
    <w:p w14:paraId="3CFA642F" w14:textId="77777777" w:rsidR="002974BB" w:rsidRDefault="002974BB" w:rsidP="00C71F61">
      <w:pPr>
        <w:ind w:firstLineChars="200" w:firstLine="480"/>
        <w:rPr>
          <w:rFonts w:ascii="ＭＳ ゴシック" w:eastAsia="ＭＳ ゴシック" w:hAnsi="ＭＳ ゴシック"/>
          <w:sz w:val="24"/>
        </w:rPr>
      </w:pPr>
    </w:p>
    <w:p w14:paraId="3BAC2344" w14:textId="77777777" w:rsidR="002974BB" w:rsidRDefault="002974BB" w:rsidP="00C71F61">
      <w:pPr>
        <w:ind w:firstLineChars="200" w:firstLine="480"/>
        <w:rPr>
          <w:rFonts w:ascii="ＭＳ ゴシック" w:eastAsia="ＭＳ ゴシック" w:hAnsi="ＭＳ ゴシック"/>
          <w:sz w:val="24"/>
        </w:rPr>
      </w:pPr>
    </w:p>
    <w:p w14:paraId="311B01B7" w14:textId="77777777" w:rsidR="002974BB" w:rsidRDefault="002974BB" w:rsidP="00C71F61">
      <w:pPr>
        <w:ind w:firstLineChars="200" w:firstLine="480"/>
        <w:rPr>
          <w:rFonts w:ascii="ＭＳ ゴシック" w:eastAsia="ＭＳ ゴシック" w:hAnsi="ＭＳ ゴシック"/>
          <w:sz w:val="24"/>
        </w:rPr>
      </w:pPr>
    </w:p>
    <w:p w14:paraId="7A9F44B8" w14:textId="77777777" w:rsidR="00876BE7" w:rsidRDefault="00876BE7" w:rsidP="00966B3A">
      <w:pPr>
        <w:snapToGrid w:val="0"/>
        <w:spacing w:beforeLines="50" w:before="180"/>
        <w:ind w:firstLineChars="200" w:firstLine="480"/>
        <w:rPr>
          <w:rFonts w:ascii="ＭＳ ゴシック" w:eastAsia="ＭＳ ゴシック" w:hAnsi="ＭＳ ゴシック"/>
          <w:sz w:val="24"/>
        </w:rPr>
      </w:pPr>
    </w:p>
    <w:p w14:paraId="61629052" w14:textId="77777777" w:rsidR="00876BE7" w:rsidRDefault="00876BE7" w:rsidP="00966B3A">
      <w:pPr>
        <w:snapToGrid w:val="0"/>
        <w:spacing w:beforeLines="50" w:before="180"/>
        <w:ind w:firstLineChars="200" w:firstLine="480"/>
        <w:rPr>
          <w:rFonts w:ascii="ＭＳ ゴシック" w:eastAsia="ＭＳ ゴシック" w:hAnsi="ＭＳ ゴシック"/>
          <w:sz w:val="24"/>
        </w:rPr>
      </w:pPr>
    </w:p>
    <w:p w14:paraId="348E51B6" w14:textId="16941AC8" w:rsidR="00F00DC2" w:rsidRDefault="00F00DC2" w:rsidP="00966B3A">
      <w:pPr>
        <w:snapToGrid w:val="0"/>
        <w:spacing w:beforeLines="50" w:before="180"/>
        <w:ind w:firstLineChars="200" w:firstLine="480"/>
        <w:rPr>
          <w:sz w:val="24"/>
        </w:rPr>
      </w:pPr>
      <w:r>
        <w:rPr>
          <w:rFonts w:ascii="ＭＳ ゴシック" w:eastAsia="ＭＳ ゴシック" w:hAnsi="ＭＳ ゴシック" w:hint="eastAsia"/>
          <w:sz w:val="24"/>
        </w:rPr>
        <w:t>◆</w:t>
      </w:r>
      <w:r w:rsidRPr="00E47EFF">
        <w:rPr>
          <w:rFonts w:ascii="ＭＳ ゴシック" w:eastAsia="ＭＳ ゴシック" w:hAnsi="ＭＳ ゴシック" w:hint="eastAsia"/>
          <w:sz w:val="24"/>
        </w:rPr>
        <w:t>日　時</w:t>
      </w:r>
      <w:r>
        <w:rPr>
          <w:rFonts w:hint="eastAsia"/>
          <w:sz w:val="24"/>
        </w:rPr>
        <w:t>：</w:t>
      </w:r>
      <w:r w:rsidR="00F7105B" w:rsidRPr="0030193A">
        <w:rPr>
          <w:rFonts w:ascii="ＭＳ 明朝" w:hAnsi="ＭＳ 明朝" w:hint="eastAsia"/>
          <w:sz w:val="24"/>
        </w:rPr>
        <w:t>２０２</w:t>
      </w:r>
      <w:r w:rsidR="00041F21" w:rsidRPr="0030193A">
        <w:rPr>
          <w:rFonts w:ascii="ＭＳ 明朝" w:hAnsi="ＭＳ 明朝" w:hint="eastAsia"/>
          <w:sz w:val="24"/>
        </w:rPr>
        <w:t>６</w:t>
      </w:r>
      <w:r w:rsidRPr="0030193A">
        <w:rPr>
          <w:rFonts w:ascii="ＭＳ 明朝" w:hAnsi="ＭＳ 明朝"/>
          <w:sz w:val="24"/>
        </w:rPr>
        <w:t>年</w:t>
      </w:r>
      <w:r w:rsidR="007E44FD" w:rsidRPr="0030193A">
        <w:rPr>
          <w:rFonts w:ascii="ＭＳ 明朝" w:hAnsi="ＭＳ 明朝" w:hint="eastAsia"/>
          <w:w w:val="200"/>
          <w:sz w:val="28"/>
          <w:szCs w:val="28"/>
        </w:rPr>
        <w:t>１</w:t>
      </w:r>
      <w:r w:rsidRPr="0030193A">
        <w:rPr>
          <w:rFonts w:ascii="ＭＳ 明朝" w:hAnsi="ＭＳ 明朝"/>
          <w:w w:val="150"/>
          <w:sz w:val="28"/>
          <w:szCs w:val="28"/>
        </w:rPr>
        <w:t>月</w:t>
      </w:r>
      <w:r w:rsidR="007E44FD" w:rsidRPr="0030193A">
        <w:rPr>
          <w:rFonts w:ascii="ＭＳ 明朝" w:hAnsi="ＭＳ 明朝" w:hint="eastAsia"/>
          <w:w w:val="150"/>
          <w:sz w:val="28"/>
          <w:szCs w:val="28"/>
        </w:rPr>
        <w:t>２６</w:t>
      </w:r>
      <w:r w:rsidRPr="0030193A">
        <w:rPr>
          <w:rFonts w:ascii="ＭＳ 明朝" w:hAnsi="ＭＳ 明朝"/>
          <w:w w:val="150"/>
          <w:sz w:val="28"/>
          <w:szCs w:val="28"/>
        </w:rPr>
        <w:t>日</w:t>
      </w:r>
      <w:r w:rsidRPr="0030193A">
        <w:rPr>
          <w:rFonts w:ascii="ＭＳ 明朝" w:hAnsi="ＭＳ 明朝"/>
          <w:sz w:val="22"/>
          <w:szCs w:val="22"/>
        </w:rPr>
        <w:t>（</w:t>
      </w:r>
      <w:r w:rsidR="007E44FD" w:rsidRPr="0030193A">
        <w:rPr>
          <w:rFonts w:ascii="ＭＳ 明朝" w:hAnsi="ＭＳ 明朝" w:hint="eastAsia"/>
          <w:sz w:val="22"/>
          <w:szCs w:val="22"/>
        </w:rPr>
        <w:t>月</w:t>
      </w:r>
      <w:r w:rsidRPr="0030193A">
        <w:rPr>
          <w:rFonts w:ascii="ＭＳ 明朝" w:hAnsi="ＭＳ 明朝"/>
          <w:sz w:val="22"/>
          <w:szCs w:val="22"/>
        </w:rPr>
        <w:t>）</w:t>
      </w:r>
      <w:r w:rsidRPr="0030193A">
        <w:rPr>
          <w:rFonts w:ascii="ＭＳ 明朝" w:hAnsi="ＭＳ 明朝" w:hint="eastAsia"/>
          <w:sz w:val="24"/>
        </w:rPr>
        <w:t xml:space="preserve"> </w:t>
      </w:r>
      <w:r w:rsidR="00124BCE" w:rsidRPr="0030193A">
        <w:rPr>
          <w:rFonts w:ascii="ＭＳ 明朝" w:hAnsi="ＭＳ 明朝"/>
          <w:sz w:val="20"/>
          <w:szCs w:val="20"/>
        </w:rPr>
        <w:t>１</w:t>
      </w:r>
      <w:r w:rsidR="00742C3F" w:rsidRPr="0030193A">
        <w:rPr>
          <w:rFonts w:ascii="ＭＳ 明朝" w:hAnsi="ＭＳ 明朝"/>
          <w:sz w:val="20"/>
          <w:szCs w:val="20"/>
        </w:rPr>
        <w:t>４</w:t>
      </w:r>
      <w:r w:rsidRPr="0030193A">
        <w:rPr>
          <w:rFonts w:ascii="ＭＳ 明朝" w:hAnsi="ＭＳ 明朝"/>
          <w:sz w:val="20"/>
          <w:szCs w:val="20"/>
        </w:rPr>
        <w:t>：</w:t>
      </w:r>
      <w:r w:rsidR="00A652EF" w:rsidRPr="0030193A">
        <w:rPr>
          <w:rFonts w:ascii="ＭＳ 明朝" w:hAnsi="ＭＳ 明朝"/>
          <w:sz w:val="20"/>
          <w:szCs w:val="20"/>
        </w:rPr>
        <w:t>００</w:t>
      </w:r>
      <w:r w:rsidRPr="0030193A">
        <w:rPr>
          <w:rFonts w:ascii="ＭＳ 明朝" w:hAnsi="ＭＳ 明朝"/>
          <w:sz w:val="20"/>
          <w:szCs w:val="20"/>
        </w:rPr>
        <w:t>～</w:t>
      </w:r>
      <w:r w:rsidR="00124BCE" w:rsidRPr="0030193A">
        <w:rPr>
          <w:rFonts w:ascii="ＭＳ 明朝" w:hAnsi="ＭＳ 明朝"/>
          <w:sz w:val="20"/>
          <w:szCs w:val="20"/>
        </w:rPr>
        <w:t>１</w:t>
      </w:r>
      <w:r w:rsidR="007E44FD" w:rsidRPr="0030193A">
        <w:rPr>
          <w:rFonts w:ascii="ＭＳ 明朝" w:hAnsi="ＭＳ 明朝" w:hint="eastAsia"/>
          <w:sz w:val="20"/>
          <w:szCs w:val="20"/>
        </w:rPr>
        <w:t>６</w:t>
      </w:r>
      <w:r w:rsidRPr="0030193A">
        <w:rPr>
          <w:rFonts w:ascii="ＭＳ 明朝" w:hAnsi="ＭＳ 明朝"/>
          <w:sz w:val="20"/>
          <w:szCs w:val="20"/>
        </w:rPr>
        <w:t>：</w:t>
      </w:r>
      <w:r w:rsidR="007E44FD" w:rsidRPr="0030193A">
        <w:rPr>
          <w:rFonts w:ascii="ＭＳ 明朝" w:hAnsi="ＭＳ 明朝" w:hint="eastAsia"/>
          <w:sz w:val="20"/>
          <w:szCs w:val="20"/>
        </w:rPr>
        <w:t>０</w:t>
      </w:r>
      <w:r w:rsidR="00370CED" w:rsidRPr="0030193A">
        <w:rPr>
          <w:rFonts w:ascii="ＭＳ 明朝" w:hAnsi="ＭＳ 明朝"/>
          <w:sz w:val="20"/>
          <w:szCs w:val="20"/>
        </w:rPr>
        <w:t>０</w:t>
      </w:r>
    </w:p>
    <w:p w14:paraId="52E181F1" w14:textId="75E0E12C" w:rsidR="00F00DC2" w:rsidRDefault="00F00DC2" w:rsidP="00041F21">
      <w:pPr>
        <w:snapToGrid w:val="0"/>
        <w:spacing w:beforeLines="50" w:before="180" w:line="0" w:lineRule="atLeast"/>
        <w:ind w:firstLineChars="200" w:firstLine="480"/>
        <w:rPr>
          <w:rFonts w:ascii="ＭＳ 明朝" w:hAnsi="ＭＳ 明朝"/>
          <w:szCs w:val="21"/>
          <w:lang w:eastAsia="zh-TW"/>
        </w:rPr>
      </w:pPr>
      <w:r w:rsidRPr="00E47EFF">
        <w:rPr>
          <w:rFonts w:ascii="ＭＳ ゴシック" w:eastAsia="ＭＳ ゴシック" w:hAnsi="ＭＳ ゴシック" w:hint="eastAsia"/>
          <w:sz w:val="24"/>
          <w:lang w:eastAsia="zh-TW"/>
        </w:rPr>
        <w:t>◆会　場</w:t>
      </w:r>
      <w:r>
        <w:rPr>
          <w:rFonts w:ascii="ＭＳ ゴシック" w:eastAsia="ＭＳ ゴシック" w:hAnsi="ＭＳ ゴシック" w:hint="eastAsia"/>
          <w:sz w:val="24"/>
          <w:lang w:eastAsia="zh-TW"/>
        </w:rPr>
        <w:t>：</w:t>
      </w:r>
      <w:r w:rsidR="00E9227B">
        <w:rPr>
          <w:rFonts w:ascii="ＭＳ 明朝" w:hAnsi="ＭＳ 明朝" w:hint="eastAsia"/>
          <w:sz w:val="22"/>
          <w:szCs w:val="22"/>
          <w:lang w:eastAsia="zh-TW"/>
        </w:rPr>
        <w:t>姫路経営者協会 研修室</w:t>
      </w:r>
      <w:r w:rsidRPr="00105671">
        <w:rPr>
          <w:rFonts w:ascii="ＭＳ 明朝" w:hAnsi="ＭＳ 明朝" w:hint="eastAsia"/>
          <w:szCs w:val="21"/>
          <w:lang w:eastAsia="zh-TW"/>
        </w:rPr>
        <w:t>（姫路市下寺町43</w:t>
      </w:r>
      <w:r w:rsidR="007E44FD">
        <w:rPr>
          <w:rFonts w:ascii="ＭＳ 明朝" w:hAnsi="ＭＳ 明朝" w:hint="eastAsia"/>
          <w:szCs w:val="21"/>
          <w:lang w:eastAsia="zh-TW"/>
        </w:rPr>
        <w:t>番地</w:t>
      </w:r>
      <w:r w:rsidRPr="00105671">
        <w:rPr>
          <w:rFonts w:ascii="ＭＳ 明朝" w:hAnsi="ＭＳ 明朝" w:hint="eastAsia"/>
          <w:szCs w:val="21"/>
          <w:lang w:eastAsia="zh-TW"/>
        </w:rPr>
        <w:t>）</w:t>
      </w:r>
    </w:p>
    <w:p w14:paraId="7E3111AD" w14:textId="213BFFFE" w:rsidR="00041F21" w:rsidRPr="002974BB" w:rsidRDefault="00041F21" w:rsidP="00041F21">
      <w:pPr>
        <w:snapToGrid w:val="0"/>
        <w:spacing w:before="50" w:line="0" w:lineRule="atLeast"/>
        <w:ind w:firstLineChars="200" w:firstLine="480"/>
        <w:rPr>
          <w:rFonts w:ascii="ＭＳ 明朝" w:hAnsi="ＭＳ 明朝"/>
          <w:sz w:val="20"/>
          <w:szCs w:val="20"/>
          <w:lang w:eastAsia="zh-TW"/>
        </w:rPr>
      </w:pPr>
      <w:r>
        <w:rPr>
          <w:rFonts w:ascii="ＭＳ ゴシック" w:eastAsia="ＭＳ ゴシック" w:hAnsi="ＭＳ ゴシック" w:hint="eastAsia"/>
          <w:sz w:val="24"/>
          <w:lang w:eastAsia="zh-TW"/>
        </w:rPr>
        <w:t>◆</w:t>
      </w:r>
      <w:r w:rsidRPr="000841F9">
        <w:rPr>
          <w:rFonts w:ascii="ＭＳ ゴシック" w:eastAsia="ＭＳ ゴシック" w:hAnsi="ＭＳ ゴシック" w:hint="eastAsia"/>
          <w:sz w:val="24"/>
          <w:lang w:eastAsia="zh-TW"/>
        </w:rPr>
        <w:t>講</w:t>
      </w:r>
      <w:r>
        <w:rPr>
          <w:rFonts w:ascii="ＭＳ ゴシック" w:eastAsia="ＭＳ ゴシック" w:hAnsi="ＭＳ ゴシック"/>
          <w:sz w:val="24"/>
          <w:lang w:eastAsia="zh-TW"/>
        </w:rPr>
        <w:t xml:space="preserve">  </w:t>
      </w:r>
      <w:r w:rsidRPr="000841F9">
        <w:rPr>
          <w:rFonts w:ascii="ＭＳ ゴシック" w:eastAsia="ＭＳ ゴシック" w:hAnsi="ＭＳ ゴシック" w:hint="eastAsia"/>
          <w:sz w:val="24"/>
          <w:lang w:eastAsia="zh-TW"/>
        </w:rPr>
        <w:t>師：</w:t>
      </w:r>
      <w:r w:rsidRPr="0030193A">
        <w:rPr>
          <w:rFonts w:ascii="ＭＳ 明朝" w:hAnsi="ＭＳ 明朝" w:hint="eastAsia"/>
          <w:sz w:val="22"/>
          <w:szCs w:val="22"/>
          <w:lang w:eastAsia="zh-TW"/>
        </w:rPr>
        <w:t>姫路経営者協会 登録講師</w:t>
      </w:r>
      <w:r w:rsidRPr="0030193A">
        <w:rPr>
          <w:rFonts w:ascii="ＭＳ 明朝" w:hAnsi="ＭＳ 明朝" w:hint="eastAsia"/>
          <w:sz w:val="20"/>
          <w:szCs w:val="20"/>
          <w:lang w:eastAsia="zh-TW"/>
        </w:rPr>
        <w:t xml:space="preserve">　</w:t>
      </w:r>
      <w:r w:rsidRPr="0030193A">
        <w:rPr>
          <w:rFonts w:ascii="ＭＳ 明朝" w:hAnsi="ＭＳ 明朝" w:hint="eastAsia"/>
          <w:b/>
          <w:bCs/>
          <w:sz w:val="32"/>
          <w:szCs w:val="36"/>
          <w:lang w:eastAsia="zh-TW"/>
        </w:rPr>
        <w:t>菅谷　香里</w:t>
      </w:r>
      <w:r w:rsidRPr="0030193A">
        <w:rPr>
          <w:rFonts w:ascii="ＭＳ 明朝" w:hAnsi="ＭＳ 明朝" w:hint="eastAsia"/>
          <w:sz w:val="24"/>
          <w:lang w:eastAsia="zh-TW"/>
        </w:rPr>
        <w:t xml:space="preserve">　</w:t>
      </w:r>
      <w:r w:rsidRPr="0030193A">
        <w:rPr>
          <w:rFonts w:ascii="ＭＳ 明朝" w:hAnsi="ＭＳ 明朝" w:hint="eastAsia"/>
          <w:sz w:val="22"/>
          <w:szCs w:val="22"/>
          <w:lang w:eastAsia="zh-TW"/>
        </w:rPr>
        <w:t>氏</w:t>
      </w:r>
    </w:p>
    <w:p w14:paraId="313333A9" w14:textId="3D61782B" w:rsidR="00041F21" w:rsidRDefault="00000000" w:rsidP="00966B3A">
      <w:pPr>
        <w:snapToGrid w:val="0"/>
        <w:spacing w:beforeLines="50" w:before="180" w:line="0" w:lineRule="atLeast"/>
        <w:ind w:firstLineChars="200" w:firstLine="420"/>
        <w:rPr>
          <w:rFonts w:ascii="ＭＳ 明朝" w:eastAsia="游明朝" w:hAnsi="ＭＳ 明朝"/>
          <w:szCs w:val="21"/>
          <w:lang w:eastAsia="zh-TW"/>
        </w:rPr>
      </w:pPr>
      <w:r>
        <w:rPr>
          <w:rFonts w:ascii="ＭＳ 明朝" w:eastAsia="PMingLiU" w:hAnsi="ＭＳ 明朝"/>
          <w:noProof/>
          <w:szCs w:val="21"/>
          <w:lang w:eastAsia="zh-TW"/>
        </w:rPr>
        <w:pict w14:anchorId="037E90ED">
          <v:roundrect id="_x0000_s2072" style="position:absolute;left:0;text-align:left;margin-left:52.15pt;margin-top:7.4pt;width:457.3pt;height:39.25pt;z-index:4" arcsize="10923f">
            <v:textbox style="mso-next-textbox:#_x0000_s2072" inset="5.85pt,.7pt,5.85pt,.7pt">
              <w:txbxContent>
                <w:p w14:paraId="428862E6" w14:textId="77777777" w:rsidR="00041F21" w:rsidRDefault="00041F21" w:rsidP="00041F21">
                  <w:pPr>
                    <w:rPr>
                      <w:kern w:val="0"/>
                      <w:szCs w:val="21"/>
                    </w:rPr>
                  </w:pPr>
                  <w:r>
                    <w:rPr>
                      <w:rFonts w:hint="eastAsia"/>
                    </w:rPr>
                    <w:t>【経　歴】人材紹介会社を経て、令和</w:t>
                  </w:r>
                  <w:r>
                    <w:rPr>
                      <w:rFonts w:hint="eastAsia"/>
                    </w:rPr>
                    <w:t>2</w:t>
                  </w:r>
                  <w:r>
                    <w:rPr>
                      <w:rFonts w:hint="eastAsia"/>
                    </w:rPr>
                    <w:t>年</w:t>
                  </w:r>
                  <w:r>
                    <w:rPr>
                      <w:rFonts w:hint="eastAsia"/>
                    </w:rPr>
                    <w:t>5</w:t>
                  </w:r>
                  <w:r>
                    <w:rPr>
                      <w:rFonts w:hint="eastAsia"/>
                    </w:rPr>
                    <w:t>月に菅谷社会保険労務士事務所を開業。</w:t>
                  </w:r>
                </w:p>
                <w:p w14:paraId="0546DEBC" w14:textId="77777777" w:rsidR="00041F21" w:rsidRPr="00C847D2" w:rsidRDefault="00041F21" w:rsidP="00041F21">
                  <w:r>
                    <w:rPr>
                      <w:rFonts w:hint="eastAsia"/>
                    </w:rPr>
                    <w:t xml:space="preserve">　</w:t>
                  </w:r>
                  <w:r>
                    <w:rPr>
                      <w:rFonts w:hint="eastAsia"/>
                    </w:rPr>
                    <w:t xml:space="preserve">        </w:t>
                  </w:r>
                  <w:r>
                    <w:rPr>
                      <w:rFonts w:hint="eastAsia"/>
                    </w:rPr>
                    <w:t>姫路市を中心に、企業の労務相談、コンサルティング、セミナー講師として活動。</w:t>
                  </w:r>
                </w:p>
              </w:txbxContent>
            </v:textbox>
          </v:roundrect>
        </w:pict>
      </w:r>
    </w:p>
    <w:p w14:paraId="67F6A4FD" w14:textId="607681E1" w:rsidR="00041F21" w:rsidRPr="00041F21" w:rsidRDefault="00041F21" w:rsidP="00966B3A">
      <w:pPr>
        <w:snapToGrid w:val="0"/>
        <w:spacing w:beforeLines="50" w:before="180" w:line="0" w:lineRule="atLeast"/>
        <w:ind w:firstLineChars="200" w:firstLine="420"/>
        <w:rPr>
          <w:rFonts w:ascii="ＭＳ 明朝" w:eastAsia="PMingLiU" w:hAnsi="ＭＳ 明朝"/>
          <w:szCs w:val="21"/>
          <w:lang w:eastAsia="zh-TW"/>
        </w:rPr>
      </w:pPr>
    </w:p>
    <w:p w14:paraId="38105BDE" w14:textId="77777777" w:rsidR="00041F21" w:rsidRPr="00AA5973" w:rsidRDefault="00041F21" w:rsidP="00041F21">
      <w:pPr>
        <w:snapToGrid w:val="0"/>
        <w:spacing w:beforeLines="50" w:before="180" w:line="0" w:lineRule="atLeast"/>
        <w:ind w:firstLineChars="200" w:firstLine="480"/>
        <w:rPr>
          <w:rFonts w:ascii="ＭＳ 明朝" w:hAnsi="ＭＳ 明朝"/>
          <w:sz w:val="20"/>
          <w:szCs w:val="20"/>
        </w:rPr>
      </w:pPr>
      <w:r w:rsidRPr="00A859B9">
        <w:rPr>
          <w:rFonts w:ascii="ＭＳ ゴシック" w:eastAsia="ＭＳ ゴシック" w:hAnsi="ＭＳ ゴシック" w:hint="eastAsia"/>
          <w:sz w:val="24"/>
        </w:rPr>
        <w:t>◆参加費</w:t>
      </w:r>
      <w:r>
        <w:rPr>
          <w:rFonts w:ascii="ＭＳ ゴシック" w:eastAsia="ＭＳ ゴシック" w:hAnsi="ＭＳ ゴシック" w:hint="eastAsia"/>
          <w:sz w:val="24"/>
        </w:rPr>
        <w:t>：</w:t>
      </w:r>
      <w:r w:rsidRPr="009B5CBD">
        <w:rPr>
          <w:rFonts w:ascii="ＭＳ 明朝" w:hAnsi="ＭＳ 明朝" w:hint="eastAsia"/>
          <w:sz w:val="22"/>
          <w:szCs w:val="22"/>
        </w:rPr>
        <w:t>姫路経営者協会</w:t>
      </w:r>
      <w:r>
        <w:rPr>
          <w:rFonts w:ascii="ＭＳ 明朝" w:hAnsi="ＭＳ 明朝" w:hint="eastAsia"/>
          <w:sz w:val="22"/>
          <w:szCs w:val="22"/>
        </w:rPr>
        <w:t xml:space="preserve">・姫路地域雇用開発協会　</w:t>
      </w:r>
      <w:r w:rsidRPr="00AA5973">
        <w:rPr>
          <w:rFonts w:ascii="ＭＳ 明朝" w:hAnsi="ＭＳ 明朝" w:hint="eastAsia"/>
          <w:b/>
          <w:bCs/>
          <w:sz w:val="22"/>
          <w:szCs w:val="22"/>
        </w:rPr>
        <w:t xml:space="preserve">会　員：１名　</w:t>
      </w:r>
      <w:r w:rsidRPr="00AA5973">
        <w:rPr>
          <w:rFonts w:ascii="ＭＳ 明朝" w:hAnsi="ＭＳ 明朝" w:hint="eastAsia"/>
          <w:b/>
          <w:bCs/>
          <w:sz w:val="24"/>
        </w:rPr>
        <w:t>４，０００円</w:t>
      </w:r>
      <w:r w:rsidRPr="00AA5973">
        <w:rPr>
          <w:rFonts w:ascii="ＭＳ 明朝" w:hAnsi="ＭＳ 明朝" w:hint="eastAsia"/>
          <w:sz w:val="14"/>
          <w:szCs w:val="14"/>
        </w:rPr>
        <w:t>（税込）</w:t>
      </w:r>
    </w:p>
    <w:p w14:paraId="66A1252B" w14:textId="77777777" w:rsidR="00041F21" w:rsidRPr="003C1D17" w:rsidRDefault="00041F21" w:rsidP="00041F21">
      <w:pPr>
        <w:snapToGrid w:val="0"/>
        <w:spacing w:line="0" w:lineRule="atLeast"/>
        <w:ind w:firstLineChars="2677" w:firstLine="5912"/>
        <w:rPr>
          <w:rFonts w:ascii="ＭＳ ゴシック" w:eastAsia="ＭＳ ゴシック" w:hAnsi="ＭＳ ゴシック"/>
          <w:sz w:val="20"/>
          <w:szCs w:val="20"/>
          <w:lang w:eastAsia="zh-TW"/>
        </w:rPr>
      </w:pPr>
      <w:r w:rsidRPr="00AA5973">
        <w:rPr>
          <w:rFonts w:ascii="ＭＳ 明朝" w:hAnsi="ＭＳ 明朝" w:hint="eastAsia"/>
          <w:b/>
          <w:bCs/>
          <w:sz w:val="22"/>
          <w:szCs w:val="22"/>
          <w:lang w:eastAsia="zh-TW"/>
        </w:rPr>
        <w:t xml:space="preserve">会員外：１名　</w:t>
      </w:r>
      <w:r w:rsidRPr="00AA5973">
        <w:rPr>
          <w:rFonts w:ascii="ＭＳ 明朝" w:hAnsi="ＭＳ 明朝" w:hint="eastAsia"/>
          <w:b/>
          <w:bCs/>
          <w:sz w:val="24"/>
          <w:lang w:eastAsia="zh-TW"/>
        </w:rPr>
        <w:t>６，０００円</w:t>
      </w:r>
      <w:r w:rsidRPr="00AA5973">
        <w:rPr>
          <w:rFonts w:ascii="ＭＳ 明朝" w:hAnsi="ＭＳ 明朝" w:hint="eastAsia"/>
          <w:sz w:val="14"/>
          <w:szCs w:val="14"/>
          <w:lang w:eastAsia="zh-TW"/>
        </w:rPr>
        <w:t>（税込</w:t>
      </w:r>
      <w:r w:rsidRPr="00F76C15">
        <w:rPr>
          <w:rFonts w:ascii="ＭＳ 明朝" w:hAnsi="ＭＳ 明朝" w:hint="eastAsia"/>
          <w:sz w:val="14"/>
          <w:szCs w:val="14"/>
          <w:lang w:eastAsia="zh-TW"/>
        </w:rPr>
        <w:t>）</w:t>
      </w:r>
    </w:p>
    <w:p w14:paraId="3042D7B0" w14:textId="50171D38" w:rsidR="00EF7D17" w:rsidRPr="00876BE7" w:rsidRDefault="00EF7D17" w:rsidP="00966B3A">
      <w:pPr>
        <w:snapToGrid w:val="0"/>
        <w:spacing w:beforeLines="50" w:before="180" w:line="0" w:lineRule="atLeast"/>
        <w:ind w:firstLineChars="200" w:firstLine="480"/>
        <w:rPr>
          <w:rFonts w:ascii="ＭＳ 明朝" w:hAnsi="ＭＳ 明朝"/>
          <w:sz w:val="24"/>
        </w:rPr>
      </w:pPr>
      <w:r w:rsidRPr="00E47EFF">
        <w:rPr>
          <w:rFonts w:ascii="ＭＳ ゴシック" w:eastAsia="ＭＳ ゴシック" w:hAnsi="ＭＳ ゴシック" w:hint="eastAsia"/>
          <w:sz w:val="24"/>
        </w:rPr>
        <w:t>◆</w:t>
      </w:r>
      <w:r>
        <w:rPr>
          <w:rFonts w:ascii="ＭＳ ゴシック" w:eastAsia="ＭＳ ゴシック" w:hAnsi="ＭＳ ゴシック" w:hint="eastAsia"/>
          <w:sz w:val="24"/>
        </w:rPr>
        <w:t>定  員：</w:t>
      </w:r>
      <w:r w:rsidR="00E9227B" w:rsidRPr="00876BE7">
        <w:rPr>
          <w:rFonts w:ascii="ＭＳ 明朝" w:hAnsi="ＭＳ 明朝" w:hint="eastAsia"/>
          <w:sz w:val="22"/>
          <w:szCs w:val="22"/>
        </w:rPr>
        <w:t>対面</w:t>
      </w:r>
      <w:r w:rsidR="00876BE7" w:rsidRPr="00876BE7">
        <w:rPr>
          <w:rFonts w:ascii="ＭＳ 明朝" w:hAnsi="ＭＳ 明朝" w:hint="eastAsia"/>
          <w:b/>
          <w:bCs/>
          <w:sz w:val="22"/>
          <w:szCs w:val="22"/>
        </w:rPr>
        <w:t>：</w:t>
      </w:r>
      <w:r w:rsidR="00E9227B" w:rsidRPr="0030193A">
        <w:rPr>
          <w:rFonts w:ascii="ＭＳ 明朝" w:hAnsi="ＭＳ 明朝"/>
          <w:sz w:val="22"/>
          <w:szCs w:val="22"/>
        </w:rPr>
        <w:t>２０</w:t>
      </w:r>
      <w:r w:rsidRPr="0030193A">
        <w:rPr>
          <w:rFonts w:ascii="ＭＳ 明朝" w:hAnsi="ＭＳ 明朝" w:hint="eastAsia"/>
          <w:sz w:val="22"/>
          <w:szCs w:val="22"/>
        </w:rPr>
        <w:t>名</w:t>
      </w:r>
      <w:r w:rsidR="00876BE7" w:rsidRPr="00876BE7">
        <w:rPr>
          <w:rFonts w:ascii="ＭＳ 明朝" w:hAnsi="ＭＳ 明朝" w:hint="eastAsia"/>
          <w:sz w:val="22"/>
          <w:szCs w:val="22"/>
        </w:rPr>
        <w:t xml:space="preserve">　オンライン：</w:t>
      </w:r>
      <w:r w:rsidR="00595997">
        <w:rPr>
          <w:rFonts w:ascii="ＭＳ 明朝" w:hAnsi="ＭＳ 明朝" w:hint="eastAsia"/>
          <w:sz w:val="22"/>
          <w:szCs w:val="22"/>
        </w:rPr>
        <w:t>定員</w:t>
      </w:r>
      <w:r w:rsidR="00876BE7" w:rsidRPr="00876BE7">
        <w:rPr>
          <w:rFonts w:ascii="ＭＳ 明朝" w:hAnsi="ＭＳ 明朝" w:hint="eastAsia"/>
          <w:sz w:val="22"/>
          <w:szCs w:val="22"/>
        </w:rPr>
        <w:t>なし</w:t>
      </w:r>
      <w:r w:rsidR="00876BE7">
        <w:rPr>
          <w:rFonts w:ascii="ＭＳ 明朝" w:hAnsi="ＭＳ 明朝" w:hint="eastAsia"/>
          <w:sz w:val="24"/>
        </w:rPr>
        <w:t xml:space="preserve">　</w:t>
      </w:r>
      <w:r w:rsidR="00876BE7" w:rsidRPr="000E4C36">
        <w:rPr>
          <w:rFonts w:ascii="ＭＳ 明朝" w:hAnsi="ＭＳ 明朝" w:hint="eastAsia"/>
          <w:sz w:val="18"/>
          <w:szCs w:val="18"/>
        </w:rPr>
        <w:t>【最少催行人数：</w:t>
      </w:r>
      <w:r w:rsidR="00876BE7" w:rsidRPr="00876BE7">
        <w:rPr>
          <w:color w:val="000000"/>
          <w:sz w:val="18"/>
          <w:szCs w:val="18"/>
        </w:rPr>
        <w:t>10</w:t>
      </w:r>
      <w:r w:rsidR="00876BE7" w:rsidRPr="000E4C36">
        <w:rPr>
          <w:rFonts w:ascii="ＭＳ 明朝" w:hAnsi="ＭＳ 明朝" w:hint="eastAsia"/>
          <w:sz w:val="18"/>
          <w:szCs w:val="18"/>
        </w:rPr>
        <w:t>名</w:t>
      </w:r>
      <w:r w:rsidR="00876BE7" w:rsidRPr="00876BE7">
        <w:rPr>
          <w:rFonts w:ascii="ＭＳ 明朝" w:hAnsi="ＭＳ 明朝" w:hint="eastAsia"/>
          <w:sz w:val="16"/>
          <w:szCs w:val="16"/>
        </w:rPr>
        <w:t>（対面・オンラインあわせて）</w:t>
      </w:r>
      <w:r w:rsidR="00876BE7" w:rsidRPr="000E4C36">
        <w:rPr>
          <w:rFonts w:ascii="ＭＳ 明朝" w:hAnsi="ＭＳ 明朝" w:hint="eastAsia"/>
          <w:sz w:val="18"/>
          <w:szCs w:val="18"/>
        </w:rPr>
        <w:t>】</w:t>
      </w:r>
    </w:p>
    <w:p w14:paraId="0F594C50" w14:textId="3EFA4FF4" w:rsidR="0030632E" w:rsidRDefault="0030632E" w:rsidP="00966B3A">
      <w:pPr>
        <w:snapToGrid w:val="0"/>
        <w:spacing w:beforeLines="50" w:before="180" w:line="0" w:lineRule="atLeast"/>
        <w:ind w:firstLineChars="200" w:firstLine="480"/>
        <w:rPr>
          <w:rFonts w:ascii="ＭＳ ゴシック" w:eastAsia="PMingLiU" w:hAnsi="ＭＳ ゴシック"/>
          <w:sz w:val="24"/>
          <w:lang w:eastAsia="zh-TW"/>
        </w:rPr>
      </w:pPr>
      <w:r w:rsidRPr="00A859B9">
        <w:rPr>
          <w:rFonts w:ascii="ＭＳ ゴシック" w:eastAsia="ＭＳ ゴシック" w:hAnsi="ＭＳ ゴシック" w:hint="eastAsia"/>
          <w:sz w:val="24"/>
          <w:lang w:eastAsia="zh-TW"/>
        </w:rPr>
        <w:t>◆</w:t>
      </w:r>
      <w:r w:rsidRPr="0030193A">
        <w:rPr>
          <w:rFonts w:ascii="ＭＳ ゴシック" w:eastAsia="ＭＳ ゴシック" w:hAnsi="ＭＳ ゴシック" w:hint="eastAsia"/>
          <w:w w:val="75"/>
          <w:kern w:val="0"/>
          <w:sz w:val="24"/>
          <w:fitText w:val="720" w:id="-642533888"/>
          <w:lang w:eastAsia="zh-TW"/>
        </w:rPr>
        <w:t>申込締切</w:t>
      </w:r>
      <w:r>
        <w:rPr>
          <w:rFonts w:ascii="ＭＳ ゴシック" w:eastAsia="ＭＳ ゴシック" w:hAnsi="ＭＳ ゴシック" w:hint="eastAsia"/>
          <w:sz w:val="24"/>
          <w:lang w:eastAsia="zh-TW"/>
        </w:rPr>
        <w:t>：</w:t>
      </w:r>
      <w:r w:rsidR="007E44FD">
        <w:rPr>
          <w:rFonts w:hint="eastAsia"/>
          <w:sz w:val="22"/>
          <w:szCs w:val="22"/>
          <w:lang w:eastAsia="zh-TW"/>
        </w:rPr>
        <w:t>１</w:t>
      </w:r>
      <w:r>
        <w:rPr>
          <w:rFonts w:ascii="ＭＳ 明朝" w:hAnsi="ＭＳ 明朝" w:hint="eastAsia"/>
          <w:sz w:val="22"/>
          <w:szCs w:val="22"/>
          <w:lang w:eastAsia="zh-TW"/>
        </w:rPr>
        <w:t>月</w:t>
      </w:r>
      <w:r w:rsidR="00531B20">
        <w:rPr>
          <w:rFonts w:ascii="ＭＳ 明朝" w:hAnsi="ＭＳ 明朝" w:hint="eastAsia"/>
          <w:sz w:val="22"/>
          <w:szCs w:val="22"/>
          <w:lang w:eastAsia="zh-TW"/>
        </w:rPr>
        <w:t>１６</w:t>
      </w:r>
      <w:r>
        <w:rPr>
          <w:rFonts w:ascii="ＭＳ 明朝" w:hAnsi="ＭＳ 明朝" w:hint="eastAsia"/>
          <w:sz w:val="22"/>
          <w:szCs w:val="22"/>
          <w:lang w:eastAsia="zh-TW"/>
        </w:rPr>
        <w:t>日（</w:t>
      </w:r>
      <w:r w:rsidR="00531B20">
        <w:rPr>
          <w:rFonts w:ascii="ＭＳ 明朝" w:hAnsi="ＭＳ 明朝" w:hint="eastAsia"/>
          <w:sz w:val="22"/>
          <w:szCs w:val="22"/>
          <w:lang w:eastAsia="zh-TW"/>
        </w:rPr>
        <w:t>金</w:t>
      </w:r>
      <w:r>
        <w:rPr>
          <w:rFonts w:ascii="ＭＳ 明朝" w:hAnsi="ＭＳ 明朝" w:hint="eastAsia"/>
          <w:sz w:val="22"/>
          <w:szCs w:val="22"/>
          <w:lang w:eastAsia="zh-TW"/>
        </w:rPr>
        <w:t xml:space="preserve">） </w:t>
      </w:r>
    </w:p>
    <w:p w14:paraId="5E700CCE" w14:textId="05BDC4AC" w:rsidR="00C56FC8" w:rsidRPr="00876BE7" w:rsidRDefault="000E4C36" w:rsidP="00C56FC8">
      <w:pPr>
        <w:spacing w:beforeLines="50" w:before="180" w:line="0" w:lineRule="atLeast"/>
        <w:ind w:firstLineChars="200" w:firstLine="480"/>
        <w:rPr>
          <w:rFonts w:ascii="ＭＳ 明朝" w:hAnsi="ＭＳ 明朝"/>
          <w:snapToGrid w:val="0"/>
          <w:kern w:val="0"/>
          <w:sz w:val="20"/>
          <w:szCs w:val="20"/>
        </w:rPr>
      </w:pPr>
      <w:r w:rsidRPr="00C56FC8">
        <w:rPr>
          <w:rFonts w:ascii="ＭＳ ゴシック" w:eastAsia="ＭＳ ゴシック" w:hAnsi="ＭＳ ゴシック" w:hint="eastAsia"/>
          <w:snapToGrid w:val="0"/>
          <w:kern w:val="0"/>
          <w:sz w:val="24"/>
        </w:rPr>
        <w:t xml:space="preserve">◆その他  </w:t>
      </w:r>
      <w:r w:rsidR="00C56FC8" w:rsidRPr="00876BE7">
        <w:rPr>
          <w:rFonts w:ascii="ＭＳ 明朝" w:hAnsi="ＭＳ 明朝" w:hint="eastAsia"/>
          <w:snapToGrid w:val="0"/>
          <w:kern w:val="0"/>
          <w:sz w:val="20"/>
          <w:szCs w:val="20"/>
        </w:rPr>
        <w:t>・</w:t>
      </w:r>
      <w:r w:rsidR="00742C3F" w:rsidRPr="00876BE7">
        <w:rPr>
          <w:rFonts w:ascii="ＭＳ 明朝" w:hAnsi="ＭＳ 明朝" w:hint="eastAsia"/>
          <w:snapToGrid w:val="0"/>
          <w:kern w:val="0"/>
          <w:sz w:val="20"/>
          <w:szCs w:val="20"/>
        </w:rPr>
        <w:t>請求書送付時</w:t>
      </w:r>
      <w:r w:rsidRPr="00876BE7">
        <w:rPr>
          <w:rFonts w:ascii="ＭＳ 明朝" w:hAnsi="ＭＳ 明朝" w:hint="eastAsia"/>
          <w:snapToGrid w:val="0"/>
          <w:kern w:val="0"/>
          <w:sz w:val="20"/>
          <w:szCs w:val="20"/>
        </w:rPr>
        <w:t>に</w:t>
      </w:r>
      <w:r w:rsidR="00742C3F" w:rsidRPr="00876BE7">
        <w:rPr>
          <w:rFonts w:ascii="ＭＳ 明朝" w:hAnsi="ＭＳ 明朝" w:hint="eastAsia"/>
          <w:snapToGrid w:val="0"/>
          <w:kern w:val="0"/>
          <w:sz w:val="20"/>
          <w:szCs w:val="20"/>
        </w:rPr>
        <w:t>併せて</w:t>
      </w:r>
      <w:r w:rsidRPr="00876BE7">
        <w:rPr>
          <w:rFonts w:ascii="ＭＳ 明朝" w:hAnsi="ＭＳ 明朝" w:hint="eastAsia"/>
          <w:snapToGrid w:val="0"/>
          <w:kern w:val="0"/>
          <w:sz w:val="20"/>
          <w:szCs w:val="20"/>
        </w:rPr>
        <w:t>参加証を送付させていただきます</w:t>
      </w:r>
      <w:r w:rsidR="00C56FC8" w:rsidRPr="00876BE7">
        <w:rPr>
          <w:rFonts w:ascii="ＭＳ 明朝" w:hAnsi="ＭＳ 明朝" w:hint="eastAsia"/>
          <w:snapToGrid w:val="0"/>
          <w:kern w:val="0"/>
          <w:sz w:val="20"/>
          <w:szCs w:val="20"/>
        </w:rPr>
        <w:t>。</w:t>
      </w:r>
    </w:p>
    <w:p w14:paraId="5AFC947E" w14:textId="0E4C4552" w:rsidR="00742C3F" w:rsidRPr="00876BE7" w:rsidRDefault="009D70E2" w:rsidP="00C56FC8">
      <w:pPr>
        <w:spacing w:line="0" w:lineRule="atLeast"/>
        <w:ind w:firstLineChars="742" w:firstLine="1484"/>
        <w:rPr>
          <w:rFonts w:ascii="ＭＳ 明朝" w:hAnsi="ＭＳ 明朝"/>
          <w:snapToGrid w:val="0"/>
          <w:kern w:val="0"/>
          <w:sz w:val="20"/>
          <w:szCs w:val="20"/>
        </w:rPr>
      </w:pPr>
      <w:r w:rsidRPr="00876BE7">
        <w:rPr>
          <w:rFonts w:ascii="ＭＳ 明朝" w:hAnsi="ＭＳ 明朝" w:hint="eastAsia"/>
          <w:snapToGrid w:val="0"/>
          <w:kern w:val="0"/>
          <w:sz w:val="20"/>
          <w:szCs w:val="20"/>
        </w:rPr>
        <w:t xml:space="preserve"> </w:t>
      </w:r>
      <w:r w:rsidR="00876BE7">
        <w:rPr>
          <w:rFonts w:ascii="ＭＳ 明朝" w:hAnsi="ＭＳ 明朝" w:hint="eastAsia"/>
          <w:snapToGrid w:val="0"/>
          <w:kern w:val="0"/>
          <w:sz w:val="20"/>
          <w:szCs w:val="20"/>
        </w:rPr>
        <w:t xml:space="preserve"> </w:t>
      </w:r>
      <w:r w:rsidR="00C56FC8" w:rsidRPr="00876BE7">
        <w:rPr>
          <w:rFonts w:ascii="ＭＳ 明朝" w:hAnsi="ＭＳ 明朝" w:hint="eastAsia"/>
          <w:snapToGrid w:val="0"/>
          <w:kern w:val="0"/>
          <w:sz w:val="20"/>
          <w:szCs w:val="20"/>
        </w:rPr>
        <w:t>・</w:t>
      </w:r>
      <w:r w:rsidRPr="00876BE7">
        <w:rPr>
          <w:rFonts w:ascii="ＭＳ 明朝" w:hAnsi="ＭＳ 明朝" w:hint="eastAsia"/>
          <w:snapToGrid w:val="0"/>
          <w:kern w:val="0"/>
          <w:sz w:val="20"/>
          <w:szCs w:val="20"/>
        </w:rPr>
        <w:t>オンライン</w:t>
      </w:r>
      <w:r w:rsidR="00C56FC8" w:rsidRPr="00876BE7">
        <w:rPr>
          <w:rFonts w:ascii="ＭＳ 明朝" w:hAnsi="ＭＳ 明朝" w:hint="eastAsia"/>
          <w:snapToGrid w:val="0"/>
          <w:kern w:val="0"/>
          <w:sz w:val="20"/>
          <w:szCs w:val="20"/>
        </w:rPr>
        <w:t>参加をご希望の方につきましては、</w:t>
      </w:r>
    </w:p>
    <w:p w14:paraId="4E02366B" w14:textId="2B036DFF" w:rsidR="009D70E2" w:rsidRPr="00876BE7" w:rsidRDefault="00B2668E" w:rsidP="00742C3F">
      <w:pPr>
        <w:spacing w:line="0" w:lineRule="atLeast"/>
        <w:ind w:firstLineChars="942" w:firstLine="1884"/>
        <w:rPr>
          <w:rFonts w:ascii="ＭＳ 明朝" w:hAnsi="ＭＳ 明朝"/>
          <w:snapToGrid w:val="0"/>
          <w:kern w:val="0"/>
          <w:sz w:val="20"/>
          <w:szCs w:val="20"/>
        </w:rPr>
      </w:pPr>
      <w:r w:rsidRPr="00876BE7">
        <w:rPr>
          <w:rFonts w:ascii="ＭＳ 明朝" w:hAnsi="ＭＳ 明朝" w:hint="eastAsia"/>
          <w:snapToGrid w:val="0"/>
          <w:kern w:val="0"/>
          <w:sz w:val="20"/>
          <w:szCs w:val="20"/>
        </w:rPr>
        <w:t>開催日の1週間前</w:t>
      </w:r>
      <w:r w:rsidR="00FA5731" w:rsidRPr="00876BE7">
        <w:rPr>
          <w:rFonts w:ascii="ＭＳ 明朝" w:hAnsi="ＭＳ 明朝" w:hint="eastAsia"/>
          <w:snapToGrid w:val="0"/>
          <w:kern w:val="0"/>
          <w:sz w:val="20"/>
          <w:szCs w:val="20"/>
        </w:rPr>
        <w:t>にＺＯＯＭ ＵＲＬ</w:t>
      </w:r>
      <w:r w:rsidR="00C56FC8" w:rsidRPr="00876BE7">
        <w:rPr>
          <w:rFonts w:ascii="ＭＳ 明朝" w:hAnsi="ＭＳ 明朝" w:hint="eastAsia"/>
          <w:snapToGrid w:val="0"/>
          <w:kern w:val="0"/>
          <w:sz w:val="20"/>
          <w:szCs w:val="20"/>
        </w:rPr>
        <w:t>を下記</w:t>
      </w:r>
      <w:r w:rsidR="00D514AC" w:rsidRPr="00876BE7">
        <w:rPr>
          <w:rFonts w:ascii="ＭＳ 明朝" w:hAnsi="ＭＳ 明朝" w:hint="eastAsia"/>
          <w:snapToGrid w:val="0"/>
          <w:kern w:val="0"/>
          <w:sz w:val="20"/>
          <w:szCs w:val="20"/>
        </w:rPr>
        <w:t>申込書の</w:t>
      </w:r>
      <w:r w:rsidR="00C56FC8" w:rsidRPr="00876BE7">
        <w:rPr>
          <w:rFonts w:ascii="ＭＳ 明朝" w:hAnsi="ＭＳ 明朝" w:hint="eastAsia"/>
          <w:snapToGrid w:val="0"/>
          <w:kern w:val="0"/>
          <w:sz w:val="20"/>
          <w:szCs w:val="20"/>
        </w:rPr>
        <w:t>連絡者宛に送付いたします。</w:t>
      </w:r>
    </w:p>
    <w:p w14:paraId="45EE8E6C" w14:textId="18FEF28E" w:rsidR="006432E2" w:rsidRPr="00A859B9" w:rsidRDefault="00F07B44" w:rsidP="00876BE7">
      <w:pPr>
        <w:snapToGrid w:val="0"/>
        <w:spacing w:beforeLines="50" w:before="180" w:line="0" w:lineRule="atLeast"/>
        <w:ind w:firstLineChars="200" w:firstLine="480"/>
        <w:rPr>
          <w:rFonts w:ascii="ＭＳ ゴシック" w:eastAsia="ＭＳ ゴシック" w:hAnsi="ＭＳ ゴシック"/>
          <w:sz w:val="24"/>
          <w:lang w:eastAsia="zh-TW"/>
        </w:rPr>
      </w:pPr>
      <w:r w:rsidRPr="00A859B9">
        <w:rPr>
          <w:rFonts w:ascii="ＭＳ ゴシック" w:eastAsia="ＭＳ ゴシック" w:hAnsi="ＭＳ ゴシック" w:hint="eastAsia"/>
          <w:sz w:val="24"/>
          <w:lang w:eastAsia="zh-TW"/>
        </w:rPr>
        <w:t>◆</w:t>
      </w:r>
      <w:r w:rsidR="006432E2" w:rsidRPr="00A859B9">
        <w:rPr>
          <w:rFonts w:ascii="ＭＳ ゴシック" w:eastAsia="ＭＳ ゴシック" w:hAnsi="ＭＳ ゴシック" w:hint="eastAsia"/>
          <w:sz w:val="24"/>
          <w:lang w:eastAsia="zh-TW"/>
        </w:rPr>
        <w:t>申込先</w:t>
      </w:r>
      <w:r w:rsidRPr="00A859B9">
        <w:rPr>
          <w:rFonts w:ascii="ＭＳ ゴシック" w:eastAsia="ＭＳ ゴシック" w:hAnsi="ＭＳ ゴシック" w:hint="eastAsia"/>
          <w:sz w:val="24"/>
          <w:lang w:eastAsia="zh-TW"/>
        </w:rPr>
        <w:t xml:space="preserve">　</w:t>
      </w:r>
      <w:r w:rsidR="00381FC3" w:rsidRPr="00AA5973">
        <w:rPr>
          <w:rFonts w:ascii="ＭＳ 明朝" w:hAnsi="ＭＳ 明朝" w:hint="eastAsia"/>
          <w:sz w:val="22"/>
          <w:szCs w:val="22"/>
          <w:lang w:eastAsia="zh-TW"/>
        </w:rPr>
        <w:t>姫路経営者協会</w:t>
      </w:r>
      <w:r w:rsidR="007E44FD">
        <w:rPr>
          <w:rFonts w:ascii="ＭＳ 明朝" w:hAnsi="ＭＳ 明朝" w:hint="eastAsia"/>
          <w:szCs w:val="21"/>
          <w:lang w:eastAsia="zh-TW"/>
        </w:rPr>
        <w:t xml:space="preserve">　事業推進部（担当：渋谷）</w:t>
      </w:r>
    </w:p>
    <w:p w14:paraId="3D3DABC4" w14:textId="5E1E3F0A" w:rsidR="00370CED" w:rsidRDefault="002F2B3A" w:rsidP="002974BB">
      <w:pPr>
        <w:spacing w:line="0" w:lineRule="atLeast"/>
        <w:ind w:firstLineChars="900" w:firstLine="1890"/>
        <w:rPr>
          <w:rFonts w:ascii="ＭＳ 明朝" w:hAnsi="ＭＳ 明朝"/>
          <w:szCs w:val="21"/>
        </w:rPr>
      </w:pPr>
      <w:r w:rsidRPr="00105671">
        <w:rPr>
          <w:rFonts w:ascii="ＭＳ 明朝" w:hAnsi="ＭＳ 明朝" w:hint="eastAsia"/>
          <w:szCs w:val="21"/>
        </w:rPr>
        <w:t>（</w:t>
      </w:r>
      <w:r w:rsidR="00C71F61" w:rsidRPr="00C71F61">
        <w:rPr>
          <w:rFonts w:ascii="ＭＳ 明朝" w:hAnsi="ＭＳ 明朝" w:hint="eastAsia"/>
          <w:szCs w:val="21"/>
        </w:rPr>
        <w:t>TEL:</w:t>
      </w:r>
      <w:r w:rsidR="00C71F61" w:rsidRPr="00C71F61">
        <w:rPr>
          <w:rFonts w:ascii="ＭＳ 明朝" w:hAnsi="ＭＳ 明朝" w:hint="eastAsia"/>
          <w:szCs w:val="21"/>
          <w:lang w:eastAsia="zh-TW"/>
        </w:rPr>
        <w:t>079</w:t>
      </w:r>
      <w:r w:rsidR="00F76C15">
        <w:rPr>
          <w:rFonts w:ascii="ＭＳ 明朝" w:hAnsi="ＭＳ 明朝" w:hint="eastAsia"/>
          <w:szCs w:val="21"/>
        </w:rPr>
        <w:t>-</w:t>
      </w:r>
      <w:r w:rsidR="00C71F61" w:rsidRPr="00C71F61">
        <w:rPr>
          <w:rFonts w:ascii="ＭＳ 明朝" w:hAnsi="ＭＳ 明朝" w:hint="eastAsia"/>
          <w:szCs w:val="21"/>
          <w:lang w:eastAsia="zh-TW"/>
        </w:rPr>
        <w:t>288</w:t>
      </w:r>
      <w:r w:rsidR="00F76C15">
        <w:rPr>
          <w:rFonts w:ascii="ＭＳ 明朝" w:hAnsi="ＭＳ 明朝" w:hint="eastAsia"/>
          <w:szCs w:val="21"/>
        </w:rPr>
        <w:t>-</w:t>
      </w:r>
      <w:r w:rsidR="006432E2" w:rsidRPr="00105671">
        <w:rPr>
          <w:rFonts w:ascii="ＭＳ 明朝" w:hAnsi="ＭＳ 明朝" w:hint="eastAsia"/>
          <w:szCs w:val="21"/>
          <w:lang w:eastAsia="zh-TW"/>
        </w:rPr>
        <w:t>1011  F</w:t>
      </w:r>
      <w:r w:rsidR="006634C8" w:rsidRPr="00105671">
        <w:rPr>
          <w:rFonts w:ascii="ＭＳ 明朝" w:hAnsi="ＭＳ 明朝" w:hint="eastAsia"/>
          <w:szCs w:val="21"/>
        </w:rPr>
        <w:t>AX</w:t>
      </w:r>
      <w:r w:rsidR="006432E2" w:rsidRPr="00105671">
        <w:rPr>
          <w:rFonts w:ascii="ＭＳ 明朝" w:hAnsi="ＭＳ 明朝" w:hint="eastAsia"/>
          <w:szCs w:val="21"/>
          <w:lang w:eastAsia="zh-TW"/>
        </w:rPr>
        <w:t xml:space="preserve"> </w:t>
      </w:r>
      <w:r w:rsidR="00A859B9" w:rsidRPr="00105671">
        <w:rPr>
          <w:rFonts w:ascii="ＭＳ 明朝" w:hAnsi="ＭＳ 明朝" w:hint="eastAsia"/>
          <w:szCs w:val="21"/>
        </w:rPr>
        <w:t>:</w:t>
      </w:r>
      <w:r w:rsidR="006432E2" w:rsidRPr="00105671">
        <w:rPr>
          <w:rFonts w:ascii="ＭＳ 明朝" w:hAnsi="ＭＳ 明朝" w:hint="eastAsia"/>
          <w:szCs w:val="21"/>
          <w:lang w:eastAsia="zh-TW"/>
        </w:rPr>
        <w:t>079</w:t>
      </w:r>
      <w:r w:rsidR="00F76C15">
        <w:rPr>
          <w:rFonts w:ascii="ＭＳ 明朝" w:hAnsi="ＭＳ 明朝" w:hint="eastAsia"/>
          <w:szCs w:val="21"/>
        </w:rPr>
        <w:t>-</w:t>
      </w:r>
      <w:r w:rsidR="00C9120C" w:rsidRPr="00105671">
        <w:rPr>
          <w:rFonts w:ascii="ＭＳ 明朝" w:hAnsi="ＭＳ 明朝" w:hint="eastAsia"/>
          <w:szCs w:val="21"/>
          <w:lang w:eastAsia="zh-TW"/>
        </w:rPr>
        <w:t>2</w:t>
      </w:r>
      <w:r w:rsidR="006432E2" w:rsidRPr="00105671">
        <w:rPr>
          <w:rFonts w:ascii="ＭＳ 明朝" w:hAnsi="ＭＳ 明朝" w:hint="eastAsia"/>
          <w:szCs w:val="21"/>
          <w:lang w:eastAsia="zh-TW"/>
        </w:rPr>
        <w:t>89</w:t>
      </w:r>
      <w:r w:rsidR="00F76C15">
        <w:rPr>
          <w:rFonts w:ascii="ＭＳ 明朝" w:hAnsi="ＭＳ 明朝" w:hint="eastAsia"/>
          <w:szCs w:val="21"/>
        </w:rPr>
        <w:t>-</w:t>
      </w:r>
      <w:r w:rsidR="006432E2" w:rsidRPr="00105671">
        <w:rPr>
          <w:rFonts w:ascii="ＭＳ 明朝" w:hAnsi="ＭＳ 明朝" w:hint="eastAsia"/>
          <w:szCs w:val="21"/>
          <w:lang w:eastAsia="zh-TW"/>
        </w:rPr>
        <w:t>1415</w:t>
      </w:r>
      <w:r w:rsidR="00C9120C" w:rsidRPr="00105671">
        <w:rPr>
          <w:rFonts w:ascii="ＭＳ 明朝" w:hAnsi="ＭＳ 明朝" w:hint="eastAsia"/>
          <w:szCs w:val="21"/>
          <w:lang w:eastAsia="zh-TW"/>
        </w:rPr>
        <w:t xml:space="preserve">  </w:t>
      </w:r>
      <w:r w:rsidR="006432E2" w:rsidRPr="00105671">
        <w:rPr>
          <w:rFonts w:ascii="ＭＳ 明朝" w:hAnsi="ＭＳ 明朝" w:hint="eastAsia"/>
          <w:szCs w:val="21"/>
          <w:lang w:eastAsia="zh-TW"/>
        </w:rPr>
        <w:t>E-</w:t>
      </w:r>
      <w:r w:rsidR="00A859B9" w:rsidRPr="00105671">
        <w:rPr>
          <w:rFonts w:ascii="ＭＳ 明朝" w:hAnsi="ＭＳ 明朝" w:hint="eastAsia"/>
          <w:szCs w:val="21"/>
        </w:rPr>
        <w:t>m</w:t>
      </w:r>
      <w:r w:rsidR="006432E2" w:rsidRPr="00105671">
        <w:rPr>
          <w:rFonts w:ascii="ＭＳ 明朝" w:hAnsi="ＭＳ 明朝" w:hint="eastAsia"/>
          <w:szCs w:val="21"/>
          <w:lang w:eastAsia="zh-TW"/>
        </w:rPr>
        <w:t>ail：</w:t>
      </w:r>
      <w:r w:rsidR="007E44FD">
        <w:rPr>
          <w:rFonts w:ascii="ＭＳ 明朝" w:hAnsi="ＭＳ 明朝" w:hint="eastAsia"/>
          <w:szCs w:val="21"/>
        </w:rPr>
        <w:t>jigyo</w:t>
      </w:r>
      <w:r w:rsidR="00310735" w:rsidRPr="00C71F61">
        <w:rPr>
          <w:rFonts w:ascii="ＭＳ 明朝" w:hAnsi="ＭＳ 明朝" w:hint="eastAsia"/>
          <w:szCs w:val="21"/>
          <w:lang w:eastAsia="zh-TW"/>
        </w:rPr>
        <w:t>@h-keikyo.gr.jp</w:t>
      </w:r>
      <w:r w:rsidR="00621A05" w:rsidRPr="00105671">
        <w:rPr>
          <w:rFonts w:ascii="ＭＳ 明朝" w:hAnsi="ＭＳ 明朝" w:hint="eastAsia"/>
          <w:szCs w:val="21"/>
          <w:lang w:eastAsia="zh-TW"/>
        </w:rPr>
        <w:t xml:space="preserve"> </w:t>
      </w:r>
      <w:r w:rsidRPr="00105671">
        <w:rPr>
          <w:rFonts w:ascii="ＭＳ 明朝" w:hAnsi="ＭＳ 明朝" w:hint="eastAsia"/>
          <w:szCs w:val="21"/>
        </w:rPr>
        <w:t>）</w:t>
      </w:r>
    </w:p>
    <w:p w14:paraId="5FA6B6E6" w14:textId="22462176" w:rsidR="002974BB" w:rsidRPr="002974BB" w:rsidRDefault="00000000" w:rsidP="003C1D17">
      <w:pPr>
        <w:snapToGrid w:val="0"/>
        <w:spacing w:line="0" w:lineRule="atLeast"/>
        <w:ind w:firstLineChars="900" w:firstLine="1800"/>
        <w:rPr>
          <w:rFonts w:ascii="ＭＳ 明朝" w:hAnsi="ＭＳ 明朝"/>
          <w:sz w:val="22"/>
          <w:szCs w:val="22"/>
          <w:u w:val="single"/>
        </w:rPr>
      </w:pPr>
      <w:r>
        <w:rPr>
          <w:rFonts w:eastAsia="ＭＳ ゴシック"/>
          <w:noProof/>
          <w:sz w:val="20"/>
          <w:szCs w:val="16"/>
        </w:rPr>
        <w:pict w14:anchorId="298A73CB">
          <v:line id="_x0000_s2052" style="position:absolute;left:0;text-align:left;flip:y;z-index:1" from="1.5pt,5.75pt" to="503.2pt,5.75pt" strokeweight="1.5pt">
            <v:stroke dashstyle="1 1"/>
          </v:line>
        </w:pict>
      </w:r>
    </w:p>
    <w:p w14:paraId="6C8E91CF" w14:textId="2B9B90FE" w:rsidR="00C84413" w:rsidRPr="00C43222" w:rsidRDefault="00742C3F" w:rsidP="00E038A5">
      <w:pPr>
        <w:spacing w:line="0" w:lineRule="atLeast"/>
        <w:jc w:val="center"/>
        <w:rPr>
          <w:rFonts w:ascii="ＭＳ 明朝" w:hAnsi="ＭＳ 明朝"/>
          <w:b/>
          <w:bCs/>
          <w:sz w:val="24"/>
          <w:u w:val="single"/>
          <w:lang w:eastAsia="zh-TW"/>
        </w:rPr>
      </w:pPr>
      <w:r w:rsidRPr="00C43222">
        <w:rPr>
          <w:rFonts w:ascii="ＭＳ 明朝" w:hAnsi="ＭＳ 明朝" w:hint="eastAsia"/>
          <w:b/>
          <w:bCs/>
          <w:sz w:val="24"/>
          <w:u w:val="single"/>
          <w:lang w:eastAsia="zh-TW"/>
        </w:rPr>
        <w:t xml:space="preserve">人事労務研究講座　</w:t>
      </w:r>
      <w:r w:rsidR="00370CED" w:rsidRPr="00C43222">
        <w:rPr>
          <w:rFonts w:ascii="ＭＳ 明朝" w:hAnsi="ＭＳ 明朝" w:hint="eastAsia"/>
          <w:b/>
          <w:bCs/>
          <w:sz w:val="24"/>
          <w:u w:val="single"/>
          <w:lang w:eastAsia="zh-TW"/>
        </w:rPr>
        <w:t>参加申込書</w:t>
      </w:r>
    </w:p>
    <w:p w14:paraId="5CDFFB8F" w14:textId="77777777" w:rsidR="00A859B9" w:rsidRPr="00105671" w:rsidRDefault="006432E2" w:rsidP="00105E00">
      <w:pPr>
        <w:spacing w:line="0" w:lineRule="atLeast"/>
        <w:rPr>
          <w:rFonts w:ascii="ＭＳ 明朝" w:hAnsi="ＭＳ 明朝"/>
          <w:sz w:val="22"/>
          <w:szCs w:val="22"/>
          <w:u w:val="wave"/>
          <w:lang w:eastAsia="zh-TW"/>
        </w:rPr>
      </w:pPr>
      <w:r w:rsidRPr="004825CC">
        <w:rPr>
          <w:rFonts w:ascii="ＭＳ 明朝" w:hAnsi="ＭＳ 明朝" w:hint="eastAsia"/>
          <w:sz w:val="22"/>
          <w:szCs w:val="22"/>
          <w:lang w:eastAsia="zh-TW"/>
        </w:rPr>
        <w:t>会社名</w:t>
      </w:r>
      <w:r w:rsidRPr="00DF405E">
        <w:rPr>
          <w:rFonts w:ascii="ＭＳ 明朝" w:hAnsi="ＭＳ 明朝" w:hint="eastAsia"/>
          <w:sz w:val="22"/>
          <w:szCs w:val="22"/>
          <w:u w:val="single"/>
          <w:lang w:eastAsia="zh-TW"/>
        </w:rPr>
        <w:t xml:space="preserve">           </w:t>
      </w:r>
      <w:r w:rsidR="00A859B9" w:rsidRPr="00DF405E">
        <w:rPr>
          <w:rFonts w:ascii="ＭＳ 明朝" w:hAnsi="ＭＳ 明朝" w:hint="eastAsia"/>
          <w:sz w:val="22"/>
          <w:szCs w:val="22"/>
          <w:u w:val="single"/>
          <w:lang w:eastAsia="zh-TW"/>
        </w:rPr>
        <w:t xml:space="preserve">　　</w:t>
      </w:r>
      <w:r w:rsidRPr="00DF405E">
        <w:rPr>
          <w:rFonts w:ascii="ＭＳ 明朝" w:hAnsi="ＭＳ 明朝" w:hint="eastAsia"/>
          <w:sz w:val="22"/>
          <w:szCs w:val="22"/>
          <w:u w:val="single"/>
          <w:lang w:eastAsia="zh-TW"/>
        </w:rPr>
        <w:t xml:space="preserve">             </w:t>
      </w:r>
      <w:r w:rsidR="00555DEE" w:rsidRPr="00DF405E">
        <w:rPr>
          <w:rFonts w:ascii="ＭＳ 明朝" w:hAnsi="ＭＳ 明朝" w:hint="eastAsia"/>
          <w:sz w:val="22"/>
          <w:szCs w:val="22"/>
          <w:u w:val="single"/>
          <w:lang w:eastAsia="zh-TW"/>
        </w:rPr>
        <w:t xml:space="preserve">　　　</w:t>
      </w:r>
      <w:r w:rsidR="00D70B0D" w:rsidRPr="00DF405E">
        <w:rPr>
          <w:rFonts w:ascii="ＭＳ 明朝" w:hAnsi="ＭＳ 明朝" w:hint="eastAsia"/>
          <w:sz w:val="22"/>
          <w:szCs w:val="22"/>
          <w:u w:val="single"/>
          <w:lang w:eastAsia="zh-TW"/>
        </w:rPr>
        <w:t xml:space="preserve">　</w:t>
      </w:r>
      <w:r w:rsidR="00A859B9" w:rsidRPr="00DF405E">
        <w:rPr>
          <w:rFonts w:ascii="ＭＳ 明朝" w:hAnsi="ＭＳ 明朝" w:hint="eastAsia"/>
          <w:sz w:val="22"/>
          <w:szCs w:val="22"/>
          <w:u w:val="single"/>
          <w:lang w:eastAsia="zh-TW"/>
        </w:rPr>
        <w:t xml:space="preserve">　　</w:t>
      </w:r>
      <w:r w:rsidR="00D70B0D" w:rsidRPr="00DF405E">
        <w:rPr>
          <w:rFonts w:ascii="ＭＳ 明朝" w:hAnsi="ＭＳ 明朝" w:hint="eastAsia"/>
          <w:sz w:val="22"/>
          <w:szCs w:val="22"/>
          <w:u w:val="single"/>
          <w:lang w:eastAsia="zh-TW"/>
        </w:rPr>
        <w:t xml:space="preserve">　</w:t>
      </w:r>
      <w:r w:rsidR="00A859B9" w:rsidRPr="00DF405E">
        <w:rPr>
          <w:rFonts w:ascii="ＭＳ 明朝" w:hAnsi="ＭＳ 明朝" w:hint="eastAsia"/>
          <w:sz w:val="22"/>
          <w:szCs w:val="22"/>
          <w:u w:val="single"/>
          <w:lang w:eastAsia="zh-TW"/>
        </w:rPr>
        <w:t xml:space="preserve">　</w:t>
      </w:r>
      <w:r w:rsidR="00A859B9" w:rsidRPr="00105671">
        <w:rPr>
          <w:rFonts w:ascii="ＭＳ 明朝" w:hAnsi="ＭＳ 明朝" w:hint="eastAsia"/>
          <w:sz w:val="22"/>
          <w:szCs w:val="22"/>
          <w:lang w:eastAsia="zh-TW"/>
        </w:rPr>
        <w:t xml:space="preserve">　</w:t>
      </w:r>
      <w:r w:rsidR="00A859B9" w:rsidRPr="004825CC">
        <w:rPr>
          <w:rFonts w:ascii="ＭＳ 明朝" w:hAnsi="ＭＳ 明朝" w:hint="eastAsia"/>
          <w:sz w:val="22"/>
          <w:szCs w:val="22"/>
          <w:lang w:eastAsia="zh-TW"/>
        </w:rPr>
        <w:t>連絡者名</w:t>
      </w:r>
      <w:r w:rsidR="00A859B9" w:rsidRPr="00DF405E">
        <w:rPr>
          <w:rFonts w:ascii="ＭＳ 明朝" w:hAnsi="ＭＳ 明朝" w:hint="eastAsia"/>
          <w:sz w:val="22"/>
          <w:szCs w:val="22"/>
          <w:u w:val="single"/>
          <w:lang w:eastAsia="zh-TW"/>
        </w:rPr>
        <w:t xml:space="preserve">　　　　　　</w:t>
      </w:r>
      <w:r w:rsidR="00555DEE" w:rsidRPr="00DF405E">
        <w:rPr>
          <w:rFonts w:ascii="ＭＳ 明朝" w:hAnsi="ＭＳ 明朝" w:hint="eastAsia"/>
          <w:sz w:val="22"/>
          <w:szCs w:val="22"/>
          <w:u w:val="single"/>
          <w:lang w:eastAsia="zh-TW"/>
        </w:rPr>
        <w:t xml:space="preserve">　</w:t>
      </w:r>
      <w:r w:rsidR="00A859B9" w:rsidRPr="00DF405E">
        <w:rPr>
          <w:rFonts w:ascii="ＭＳ 明朝" w:hAnsi="ＭＳ 明朝" w:hint="eastAsia"/>
          <w:sz w:val="22"/>
          <w:szCs w:val="22"/>
          <w:u w:val="single"/>
          <w:lang w:eastAsia="zh-TW"/>
        </w:rPr>
        <w:t xml:space="preserve">　</w:t>
      </w:r>
      <w:r w:rsidR="006733F7">
        <w:rPr>
          <w:rFonts w:ascii="ＭＳ 明朝" w:hAnsi="ＭＳ 明朝" w:hint="eastAsia"/>
          <w:sz w:val="22"/>
          <w:szCs w:val="22"/>
          <w:u w:val="single"/>
          <w:lang w:eastAsia="zh-TW"/>
        </w:rPr>
        <w:t xml:space="preserve">　</w:t>
      </w:r>
      <w:r w:rsidR="00A859B9" w:rsidRPr="00DF405E">
        <w:rPr>
          <w:rFonts w:ascii="ＭＳ 明朝" w:hAnsi="ＭＳ 明朝" w:hint="eastAsia"/>
          <w:sz w:val="22"/>
          <w:szCs w:val="22"/>
          <w:u w:val="single"/>
          <w:lang w:eastAsia="zh-TW"/>
        </w:rPr>
        <w:t xml:space="preserve">　　</w:t>
      </w:r>
      <w:r w:rsidR="004825CC">
        <w:rPr>
          <w:rFonts w:ascii="ＭＳ 明朝" w:hAnsi="ＭＳ 明朝" w:hint="eastAsia"/>
          <w:sz w:val="22"/>
          <w:szCs w:val="22"/>
          <w:u w:val="single"/>
          <w:lang w:eastAsia="zh-TW"/>
        </w:rPr>
        <w:t xml:space="preserve">　</w:t>
      </w:r>
      <w:r w:rsidR="00A859B9" w:rsidRPr="00DF405E">
        <w:rPr>
          <w:rFonts w:ascii="ＭＳ 明朝" w:hAnsi="ＭＳ 明朝" w:hint="eastAsia"/>
          <w:sz w:val="22"/>
          <w:szCs w:val="22"/>
          <w:u w:val="single"/>
          <w:lang w:eastAsia="zh-TW"/>
        </w:rPr>
        <w:t xml:space="preserve">　　　</w:t>
      </w:r>
    </w:p>
    <w:p w14:paraId="17C28853" w14:textId="77777777" w:rsidR="00105E00" w:rsidRPr="003B147B" w:rsidRDefault="00105E00" w:rsidP="00105E00">
      <w:pPr>
        <w:spacing w:line="0" w:lineRule="atLeast"/>
        <w:ind w:firstLineChars="100" w:firstLine="120"/>
        <w:rPr>
          <w:rFonts w:ascii="ＭＳ 明朝" w:hAnsi="ＭＳ 明朝"/>
          <w:sz w:val="12"/>
          <w:szCs w:val="12"/>
          <w:u w:val="dotted"/>
          <w:lang w:eastAsia="zh-TW"/>
        </w:rPr>
      </w:pPr>
    </w:p>
    <w:p w14:paraId="1CF496CB" w14:textId="77777777" w:rsidR="007F0966" w:rsidRPr="00105671" w:rsidRDefault="00A859B9" w:rsidP="004825CC">
      <w:pPr>
        <w:spacing w:line="0" w:lineRule="atLeast"/>
        <w:rPr>
          <w:rFonts w:ascii="ＭＳ 明朝" w:hAnsi="ＭＳ 明朝"/>
          <w:sz w:val="22"/>
          <w:szCs w:val="22"/>
          <w:u w:val="wave"/>
        </w:rPr>
      </w:pPr>
      <w:r w:rsidRPr="004825CC">
        <w:rPr>
          <w:rFonts w:ascii="ＭＳ 明朝" w:hAnsi="ＭＳ 明朝" w:hint="eastAsia"/>
          <w:sz w:val="22"/>
          <w:szCs w:val="22"/>
        </w:rPr>
        <w:t>Tel</w:t>
      </w:r>
      <w:r w:rsidR="006432E2" w:rsidRPr="00DF405E">
        <w:rPr>
          <w:rFonts w:ascii="ＭＳ 明朝" w:hAnsi="ＭＳ 明朝" w:hint="eastAsia"/>
          <w:sz w:val="22"/>
          <w:szCs w:val="22"/>
          <w:u w:val="single"/>
        </w:rPr>
        <w:t xml:space="preserve">       </w:t>
      </w:r>
      <w:r w:rsidR="00C9120C" w:rsidRPr="00DF405E">
        <w:rPr>
          <w:rFonts w:ascii="ＭＳ 明朝" w:hAnsi="ＭＳ 明朝" w:hint="eastAsia"/>
          <w:sz w:val="22"/>
          <w:szCs w:val="22"/>
          <w:u w:val="single"/>
        </w:rPr>
        <w:t xml:space="preserve">   </w:t>
      </w:r>
      <w:r w:rsidR="006432E2" w:rsidRPr="00DF405E">
        <w:rPr>
          <w:rFonts w:ascii="ＭＳ 明朝" w:hAnsi="ＭＳ 明朝" w:hint="eastAsia"/>
          <w:sz w:val="22"/>
          <w:szCs w:val="22"/>
          <w:u w:val="single"/>
        </w:rPr>
        <w:t xml:space="preserve">       </w:t>
      </w:r>
      <w:r w:rsidRPr="00DF405E">
        <w:rPr>
          <w:rFonts w:ascii="ＭＳ 明朝" w:hAnsi="ＭＳ 明朝" w:hint="eastAsia"/>
          <w:sz w:val="22"/>
          <w:szCs w:val="22"/>
          <w:u w:val="single"/>
        </w:rPr>
        <w:t xml:space="preserve">　　</w:t>
      </w:r>
      <w:r w:rsidR="004825CC" w:rsidRPr="004825CC">
        <w:rPr>
          <w:rFonts w:ascii="ＭＳ 明朝" w:hAnsi="ＭＳ 明朝" w:hint="eastAsia"/>
          <w:sz w:val="22"/>
          <w:szCs w:val="22"/>
        </w:rPr>
        <w:t xml:space="preserve"> Fax</w:t>
      </w:r>
      <w:r w:rsidR="006733F7" w:rsidRPr="00DF405E">
        <w:rPr>
          <w:rFonts w:ascii="ＭＳ 明朝" w:hAnsi="ＭＳ 明朝" w:hint="eastAsia"/>
          <w:sz w:val="22"/>
          <w:szCs w:val="22"/>
          <w:u w:val="single"/>
        </w:rPr>
        <w:t xml:space="preserve">                 　　</w:t>
      </w:r>
      <w:r w:rsidRPr="00105671">
        <w:rPr>
          <w:rFonts w:ascii="ＭＳ 明朝" w:hAnsi="ＭＳ 明朝" w:hint="eastAsia"/>
          <w:sz w:val="22"/>
          <w:szCs w:val="22"/>
        </w:rPr>
        <w:t xml:space="preserve">　</w:t>
      </w:r>
      <w:r w:rsidR="004825CC" w:rsidRPr="006733F7">
        <w:rPr>
          <w:rFonts w:ascii="ＭＳ 明朝" w:hAnsi="ＭＳ 明朝" w:hint="eastAsia"/>
          <w:sz w:val="22"/>
          <w:szCs w:val="22"/>
        </w:rPr>
        <w:t>E-mail</w:t>
      </w:r>
      <w:r w:rsidR="006432E2" w:rsidRPr="00DF405E">
        <w:rPr>
          <w:rFonts w:ascii="ＭＳ 明朝" w:hAnsi="ＭＳ 明朝" w:hint="eastAsia"/>
          <w:sz w:val="22"/>
          <w:szCs w:val="22"/>
          <w:u w:val="single"/>
        </w:rPr>
        <w:t xml:space="preserve">     </w:t>
      </w:r>
      <w:r w:rsidRPr="00DF405E">
        <w:rPr>
          <w:rFonts w:ascii="ＭＳ 明朝" w:hAnsi="ＭＳ 明朝" w:hint="eastAsia"/>
          <w:sz w:val="22"/>
          <w:szCs w:val="22"/>
          <w:u w:val="single"/>
        </w:rPr>
        <w:t xml:space="preserve">　　　　　　</w:t>
      </w:r>
      <w:r w:rsidR="006432E2" w:rsidRPr="00DF405E">
        <w:rPr>
          <w:rFonts w:ascii="ＭＳ 明朝" w:hAnsi="ＭＳ 明朝" w:hint="eastAsia"/>
          <w:sz w:val="22"/>
          <w:szCs w:val="22"/>
          <w:u w:val="single"/>
        </w:rPr>
        <w:t xml:space="preserve">    </w:t>
      </w:r>
      <w:r w:rsidR="00555DEE" w:rsidRPr="00DF405E">
        <w:rPr>
          <w:rFonts w:ascii="ＭＳ 明朝" w:hAnsi="ＭＳ 明朝" w:hint="eastAsia"/>
          <w:sz w:val="22"/>
          <w:szCs w:val="22"/>
          <w:u w:val="single"/>
        </w:rPr>
        <w:t xml:space="preserve">　　</w:t>
      </w:r>
      <w:r w:rsidR="006432E2" w:rsidRPr="00DF405E">
        <w:rPr>
          <w:rFonts w:ascii="ＭＳ 明朝" w:hAnsi="ＭＳ 明朝" w:hint="eastAsia"/>
          <w:sz w:val="22"/>
          <w:szCs w:val="22"/>
          <w:u w:val="single"/>
        </w:rPr>
        <w:t xml:space="preserve"> </w:t>
      </w:r>
      <w:r w:rsidR="007F0966" w:rsidRPr="00DF405E">
        <w:rPr>
          <w:rFonts w:ascii="ＭＳ 明朝" w:hAnsi="ＭＳ 明朝" w:hint="eastAsia"/>
          <w:sz w:val="22"/>
          <w:szCs w:val="22"/>
          <w:u w:val="single"/>
        </w:rPr>
        <w:t xml:space="preserve">　</w:t>
      </w:r>
      <w:r w:rsidR="004825CC">
        <w:rPr>
          <w:rFonts w:ascii="ＭＳ 明朝" w:hAnsi="ＭＳ 明朝" w:hint="eastAsia"/>
          <w:sz w:val="22"/>
          <w:szCs w:val="22"/>
          <w:u w:val="single"/>
        </w:rPr>
        <w:t xml:space="preserve">　　  </w:t>
      </w:r>
    </w:p>
    <w:p w14:paraId="6E49BDE3" w14:textId="77777777" w:rsidR="00CA26D2" w:rsidRPr="00CA26D2" w:rsidRDefault="00CA26D2" w:rsidP="00105E00">
      <w:pPr>
        <w:spacing w:line="0" w:lineRule="atLeast"/>
        <w:rPr>
          <w:sz w:val="6"/>
          <w:szCs w:val="6"/>
          <w:u w:val="wave"/>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2977"/>
        <w:gridCol w:w="3884"/>
      </w:tblGrid>
      <w:tr w:rsidR="009D70E2" w14:paraId="0ACB39E7" w14:textId="77777777" w:rsidTr="009D70E2">
        <w:trPr>
          <w:trHeight w:val="330"/>
          <w:jc w:val="center"/>
        </w:trPr>
        <w:tc>
          <w:tcPr>
            <w:tcW w:w="2895" w:type="dxa"/>
            <w:tcBorders>
              <w:bottom w:val="double" w:sz="4" w:space="0" w:color="auto"/>
            </w:tcBorders>
            <w:vAlign w:val="center"/>
          </w:tcPr>
          <w:p w14:paraId="1E06ACFF" w14:textId="77777777" w:rsidR="009D70E2" w:rsidRPr="007E1CC6" w:rsidRDefault="009D70E2" w:rsidP="006634C8">
            <w:pPr>
              <w:spacing w:line="0" w:lineRule="atLeast"/>
              <w:jc w:val="center"/>
              <w:rPr>
                <w:rFonts w:eastAsia="ＭＳ ゴシック"/>
                <w:szCs w:val="21"/>
              </w:rPr>
            </w:pPr>
            <w:r w:rsidRPr="007E1CC6">
              <w:rPr>
                <w:rFonts w:eastAsia="ＭＳ ゴシック" w:hint="eastAsia"/>
                <w:szCs w:val="21"/>
              </w:rPr>
              <w:t>参</w:t>
            </w:r>
            <w:r w:rsidRPr="007E1CC6">
              <w:rPr>
                <w:rFonts w:eastAsia="ＭＳ ゴシック" w:hint="eastAsia"/>
                <w:szCs w:val="21"/>
              </w:rPr>
              <w:t xml:space="preserve">  </w:t>
            </w:r>
            <w:r w:rsidRPr="007E1CC6">
              <w:rPr>
                <w:rFonts w:eastAsia="ＭＳ ゴシック" w:hint="eastAsia"/>
                <w:szCs w:val="21"/>
              </w:rPr>
              <w:t>加</w:t>
            </w:r>
            <w:r w:rsidRPr="007E1CC6">
              <w:rPr>
                <w:rFonts w:eastAsia="ＭＳ ゴシック" w:hint="eastAsia"/>
                <w:szCs w:val="21"/>
              </w:rPr>
              <w:t xml:space="preserve">  </w:t>
            </w:r>
            <w:r w:rsidRPr="007E1CC6">
              <w:rPr>
                <w:rFonts w:eastAsia="ＭＳ ゴシック" w:hint="eastAsia"/>
                <w:szCs w:val="21"/>
              </w:rPr>
              <w:t>者</w:t>
            </w:r>
            <w:r w:rsidRPr="007E1CC6">
              <w:rPr>
                <w:rFonts w:eastAsia="ＭＳ ゴシック" w:hint="eastAsia"/>
                <w:szCs w:val="21"/>
              </w:rPr>
              <w:t xml:space="preserve">  </w:t>
            </w:r>
            <w:r w:rsidRPr="007E1CC6">
              <w:rPr>
                <w:rFonts w:eastAsia="ＭＳ ゴシック" w:hint="eastAsia"/>
                <w:szCs w:val="21"/>
              </w:rPr>
              <w:t>名</w:t>
            </w:r>
          </w:p>
        </w:tc>
        <w:tc>
          <w:tcPr>
            <w:tcW w:w="2977" w:type="dxa"/>
            <w:tcBorders>
              <w:bottom w:val="double" w:sz="4" w:space="0" w:color="auto"/>
              <w:right w:val="single" w:sz="4" w:space="0" w:color="auto"/>
            </w:tcBorders>
            <w:vAlign w:val="center"/>
          </w:tcPr>
          <w:p w14:paraId="01276C1C" w14:textId="77777777" w:rsidR="009D70E2" w:rsidRPr="007E1CC6" w:rsidRDefault="009D70E2" w:rsidP="006634C8">
            <w:pPr>
              <w:widowControl/>
              <w:spacing w:line="0" w:lineRule="atLeast"/>
              <w:jc w:val="center"/>
              <w:rPr>
                <w:rFonts w:eastAsia="ＭＳ ゴシック"/>
                <w:szCs w:val="21"/>
              </w:rPr>
            </w:pPr>
            <w:r w:rsidRPr="007E1CC6">
              <w:rPr>
                <w:rFonts w:eastAsia="ＭＳ ゴシック" w:hint="eastAsia"/>
                <w:szCs w:val="21"/>
              </w:rPr>
              <w:t>所属・役職</w:t>
            </w:r>
          </w:p>
        </w:tc>
        <w:tc>
          <w:tcPr>
            <w:tcW w:w="3884" w:type="dxa"/>
            <w:tcBorders>
              <w:left w:val="single" w:sz="4" w:space="0" w:color="auto"/>
              <w:bottom w:val="double" w:sz="4" w:space="0" w:color="auto"/>
            </w:tcBorders>
            <w:vAlign w:val="center"/>
          </w:tcPr>
          <w:p w14:paraId="606B2DDC" w14:textId="77777777" w:rsidR="009D70E2" w:rsidRPr="007E1CC6" w:rsidRDefault="009D70E2" w:rsidP="009D70E2">
            <w:pPr>
              <w:widowControl/>
              <w:spacing w:line="0" w:lineRule="atLeast"/>
              <w:jc w:val="center"/>
              <w:rPr>
                <w:rFonts w:eastAsia="ＭＳ ゴシック"/>
                <w:szCs w:val="21"/>
              </w:rPr>
            </w:pPr>
            <w:r>
              <w:rPr>
                <w:rFonts w:eastAsia="ＭＳ ゴシック" w:hint="eastAsia"/>
                <w:szCs w:val="21"/>
              </w:rPr>
              <w:t>参加形式</w:t>
            </w:r>
            <w:r w:rsidRPr="009D70E2">
              <w:rPr>
                <w:rFonts w:eastAsia="ＭＳ ゴシック" w:hint="eastAsia"/>
                <w:sz w:val="14"/>
                <w:szCs w:val="14"/>
              </w:rPr>
              <w:t>（いずれかに○印を）</w:t>
            </w:r>
          </w:p>
        </w:tc>
      </w:tr>
      <w:tr w:rsidR="009D70E2" w14:paraId="63CC8C75" w14:textId="77777777" w:rsidTr="009D70E2">
        <w:trPr>
          <w:trHeight w:val="483"/>
          <w:jc w:val="center"/>
        </w:trPr>
        <w:tc>
          <w:tcPr>
            <w:tcW w:w="2895" w:type="dxa"/>
            <w:tcBorders>
              <w:top w:val="double" w:sz="4" w:space="0" w:color="auto"/>
              <w:bottom w:val="single" w:sz="4" w:space="0" w:color="auto"/>
            </w:tcBorders>
            <w:vAlign w:val="center"/>
          </w:tcPr>
          <w:p w14:paraId="3178FDDA" w14:textId="77777777" w:rsidR="009D70E2" w:rsidRDefault="009D70E2" w:rsidP="006634C8">
            <w:pPr>
              <w:spacing w:line="0" w:lineRule="atLeast"/>
              <w:jc w:val="center"/>
              <w:rPr>
                <w:sz w:val="24"/>
              </w:rPr>
            </w:pPr>
          </w:p>
        </w:tc>
        <w:tc>
          <w:tcPr>
            <w:tcW w:w="2977" w:type="dxa"/>
            <w:tcBorders>
              <w:top w:val="double" w:sz="4" w:space="0" w:color="auto"/>
              <w:bottom w:val="single" w:sz="4" w:space="0" w:color="auto"/>
              <w:right w:val="single" w:sz="4" w:space="0" w:color="auto"/>
            </w:tcBorders>
            <w:vAlign w:val="center"/>
          </w:tcPr>
          <w:p w14:paraId="09AF711C" w14:textId="77777777" w:rsidR="009D70E2" w:rsidRDefault="009D70E2" w:rsidP="006634C8">
            <w:pPr>
              <w:spacing w:line="0" w:lineRule="atLeast"/>
              <w:jc w:val="center"/>
              <w:rPr>
                <w:sz w:val="24"/>
              </w:rPr>
            </w:pPr>
          </w:p>
        </w:tc>
        <w:tc>
          <w:tcPr>
            <w:tcW w:w="3884" w:type="dxa"/>
            <w:tcBorders>
              <w:top w:val="double" w:sz="4" w:space="0" w:color="auto"/>
              <w:left w:val="single" w:sz="4" w:space="0" w:color="auto"/>
              <w:bottom w:val="single" w:sz="4" w:space="0" w:color="auto"/>
            </w:tcBorders>
            <w:vAlign w:val="center"/>
          </w:tcPr>
          <w:p w14:paraId="2A92FBA4" w14:textId="77777777" w:rsidR="009D70E2" w:rsidRPr="00F76C15" w:rsidRDefault="009D70E2" w:rsidP="006634C8">
            <w:pPr>
              <w:spacing w:line="0" w:lineRule="atLeast"/>
              <w:jc w:val="center"/>
              <w:rPr>
                <w:szCs w:val="21"/>
              </w:rPr>
            </w:pPr>
            <w:r w:rsidRPr="00F76C15">
              <w:rPr>
                <w:rFonts w:hint="eastAsia"/>
                <w:szCs w:val="21"/>
              </w:rPr>
              <w:t>対面</w:t>
            </w:r>
            <w:r w:rsidRPr="00F76C15">
              <w:rPr>
                <w:rFonts w:hint="eastAsia"/>
                <w:szCs w:val="21"/>
              </w:rPr>
              <w:t xml:space="preserve"> </w:t>
            </w:r>
            <w:r w:rsidRPr="00F76C15">
              <w:rPr>
                <w:rFonts w:hint="eastAsia"/>
                <w:szCs w:val="21"/>
              </w:rPr>
              <w:t>・</w:t>
            </w:r>
            <w:r w:rsidRPr="00F76C15">
              <w:rPr>
                <w:rFonts w:hint="eastAsia"/>
                <w:szCs w:val="21"/>
              </w:rPr>
              <w:t xml:space="preserve"> </w:t>
            </w:r>
            <w:r w:rsidRPr="00F76C15">
              <w:rPr>
                <w:rFonts w:hint="eastAsia"/>
                <w:szCs w:val="21"/>
              </w:rPr>
              <w:t>オンライン</w:t>
            </w:r>
          </w:p>
        </w:tc>
      </w:tr>
      <w:tr w:rsidR="009D70E2" w14:paraId="345BDD75" w14:textId="77777777" w:rsidTr="009D70E2">
        <w:trPr>
          <w:trHeight w:val="483"/>
          <w:jc w:val="center"/>
        </w:trPr>
        <w:tc>
          <w:tcPr>
            <w:tcW w:w="2895" w:type="dxa"/>
            <w:tcBorders>
              <w:top w:val="single" w:sz="4" w:space="0" w:color="auto"/>
              <w:bottom w:val="single" w:sz="4" w:space="0" w:color="auto"/>
            </w:tcBorders>
            <w:vAlign w:val="center"/>
          </w:tcPr>
          <w:p w14:paraId="39354217" w14:textId="77777777" w:rsidR="009D70E2" w:rsidRDefault="009D70E2" w:rsidP="006634C8">
            <w:pPr>
              <w:spacing w:line="0" w:lineRule="atLeast"/>
              <w:jc w:val="center"/>
              <w:rPr>
                <w:sz w:val="24"/>
              </w:rPr>
            </w:pPr>
          </w:p>
        </w:tc>
        <w:tc>
          <w:tcPr>
            <w:tcW w:w="2977" w:type="dxa"/>
            <w:tcBorders>
              <w:top w:val="single" w:sz="4" w:space="0" w:color="auto"/>
              <w:bottom w:val="single" w:sz="4" w:space="0" w:color="auto"/>
              <w:right w:val="single" w:sz="4" w:space="0" w:color="auto"/>
            </w:tcBorders>
            <w:vAlign w:val="center"/>
          </w:tcPr>
          <w:p w14:paraId="4B35412D" w14:textId="77777777" w:rsidR="009D70E2" w:rsidRDefault="009D70E2" w:rsidP="006634C8">
            <w:pPr>
              <w:spacing w:line="0" w:lineRule="atLeast"/>
              <w:jc w:val="center"/>
              <w:rPr>
                <w:sz w:val="24"/>
              </w:rPr>
            </w:pPr>
          </w:p>
        </w:tc>
        <w:tc>
          <w:tcPr>
            <w:tcW w:w="3884" w:type="dxa"/>
            <w:tcBorders>
              <w:top w:val="single" w:sz="4" w:space="0" w:color="auto"/>
              <w:left w:val="single" w:sz="4" w:space="0" w:color="auto"/>
              <w:bottom w:val="single" w:sz="4" w:space="0" w:color="auto"/>
            </w:tcBorders>
            <w:vAlign w:val="center"/>
          </w:tcPr>
          <w:p w14:paraId="55122680" w14:textId="77777777" w:rsidR="009D70E2" w:rsidRPr="00F76C15" w:rsidRDefault="009D70E2" w:rsidP="006634C8">
            <w:pPr>
              <w:spacing w:line="0" w:lineRule="atLeast"/>
              <w:jc w:val="center"/>
              <w:rPr>
                <w:szCs w:val="21"/>
              </w:rPr>
            </w:pPr>
            <w:r w:rsidRPr="00F76C15">
              <w:rPr>
                <w:rFonts w:hint="eastAsia"/>
                <w:szCs w:val="21"/>
              </w:rPr>
              <w:t>対面</w:t>
            </w:r>
            <w:r w:rsidRPr="00F76C15">
              <w:rPr>
                <w:rFonts w:hint="eastAsia"/>
                <w:szCs w:val="21"/>
              </w:rPr>
              <w:t xml:space="preserve"> </w:t>
            </w:r>
            <w:r w:rsidRPr="00F76C15">
              <w:rPr>
                <w:rFonts w:hint="eastAsia"/>
                <w:szCs w:val="21"/>
              </w:rPr>
              <w:t>・</w:t>
            </w:r>
            <w:r w:rsidRPr="00F76C15">
              <w:rPr>
                <w:rFonts w:hint="eastAsia"/>
                <w:szCs w:val="21"/>
              </w:rPr>
              <w:t xml:space="preserve"> </w:t>
            </w:r>
            <w:r w:rsidRPr="00F76C15">
              <w:rPr>
                <w:rFonts w:hint="eastAsia"/>
                <w:szCs w:val="21"/>
              </w:rPr>
              <w:t>オンライン</w:t>
            </w:r>
          </w:p>
        </w:tc>
      </w:tr>
      <w:tr w:rsidR="009D70E2" w14:paraId="669B38C7" w14:textId="77777777" w:rsidTr="009D70E2">
        <w:trPr>
          <w:trHeight w:val="483"/>
          <w:jc w:val="center"/>
        </w:trPr>
        <w:tc>
          <w:tcPr>
            <w:tcW w:w="2895" w:type="dxa"/>
            <w:tcBorders>
              <w:top w:val="single" w:sz="4" w:space="0" w:color="auto"/>
              <w:left w:val="single" w:sz="4" w:space="0" w:color="auto"/>
              <w:bottom w:val="single" w:sz="4" w:space="0" w:color="auto"/>
              <w:right w:val="single" w:sz="4" w:space="0" w:color="auto"/>
            </w:tcBorders>
            <w:vAlign w:val="center"/>
          </w:tcPr>
          <w:p w14:paraId="434BACFE" w14:textId="77777777" w:rsidR="009D70E2" w:rsidRDefault="009D70E2" w:rsidP="000C5231">
            <w:pPr>
              <w:spacing w:line="0" w:lineRule="atLeast"/>
              <w:jc w:val="center"/>
              <w:rPr>
                <w:sz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9385DCC" w14:textId="77777777" w:rsidR="009D70E2" w:rsidRDefault="009D70E2" w:rsidP="000C5231">
            <w:pPr>
              <w:spacing w:line="0" w:lineRule="atLeast"/>
              <w:jc w:val="center"/>
              <w:rPr>
                <w:sz w:val="24"/>
              </w:rPr>
            </w:pPr>
          </w:p>
        </w:tc>
        <w:tc>
          <w:tcPr>
            <w:tcW w:w="3884" w:type="dxa"/>
            <w:tcBorders>
              <w:top w:val="single" w:sz="4" w:space="0" w:color="auto"/>
              <w:left w:val="single" w:sz="4" w:space="0" w:color="auto"/>
              <w:bottom w:val="single" w:sz="4" w:space="0" w:color="auto"/>
              <w:right w:val="single" w:sz="4" w:space="0" w:color="auto"/>
            </w:tcBorders>
            <w:vAlign w:val="center"/>
          </w:tcPr>
          <w:p w14:paraId="12732691" w14:textId="77777777" w:rsidR="009D70E2" w:rsidRPr="00F76C15" w:rsidRDefault="009D70E2" w:rsidP="000C5231">
            <w:pPr>
              <w:spacing w:line="0" w:lineRule="atLeast"/>
              <w:jc w:val="center"/>
              <w:rPr>
                <w:szCs w:val="21"/>
              </w:rPr>
            </w:pPr>
            <w:r w:rsidRPr="00F76C15">
              <w:rPr>
                <w:rFonts w:hint="eastAsia"/>
                <w:szCs w:val="21"/>
              </w:rPr>
              <w:t>対面</w:t>
            </w:r>
            <w:r w:rsidRPr="00F76C15">
              <w:rPr>
                <w:rFonts w:hint="eastAsia"/>
                <w:szCs w:val="21"/>
              </w:rPr>
              <w:t xml:space="preserve"> </w:t>
            </w:r>
            <w:r w:rsidRPr="00F76C15">
              <w:rPr>
                <w:rFonts w:hint="eastAsia"/>
                <w:szCs w:val="21"/>
              </w:rPr>
              <w:t>・</w:t>
            </w:r>
            <w:r w:rsidRPr="00F76C15">
              <w:rPr>
                <w:rFonts w:hint="eastAsia"/>
                <w:szCs w:val="21"/>
              </w:rPr>
              <w:t xml:space="preserve"> </w:t>
            </w:r>
            <w:r w:rsidRPr="00F76C15">
              <w:rPr>
                <w:rFonts w:hint="eastAsia"/>
                <w:szCs w:val="21"/>
              </w:rPr>
              <w:t>オンライン</w:t>
            </w:r>
          </w:p>
        </w:tc>
      </w:tr>
    </w:tbl>
    <w:p w14:paraId="026A7C40" w14:textId="22B9A158" w:rsidR="00B2668E" w:rsidRPr="009D70E2" w:rsidRDefault="00B2668E" w:rsidP="00B2668E">
      <w:pPr>
        <w:spacing w:line="0" w:lineRule="atLeast"/>
        <w:ind w:firstLineChars="200" w:firstLine="320"/>
        <w:rPr>
          <w:rFonts w:ascii="ＭＳ 明朝" w:hAnsi="ＭＳ 明朝"/>
          <w:sz w:val="22"/>
          <w:szCs w:val="22"/>
        </w:rPr>
      </w:pPr>
      <w:r w:rsidRPr="009D70E2">
        <w:rPr>
          <w:rFonts w:ascii="ＭＳ 明朝" w:hAnsi="ＭＳ 明朝" w:hint="eastAsia"/>
          <w:sz w:val="16"/>
          <w:szCs w:val="22"/>
        </w:rPr>
        <w:t>＊ご記入いただいた個人情報は、講師・</w:t>
      </w:r>
      <w:r w:rsidR="00595997">
        <w:rPr>
          <w:rFonts w:ascii="ＭＳ 明朝" w:hAnsi="ＭＳ 明朝" w:hint="eastAsia"/>
          <w:sz w:val="16"/>
          <w:szCs w:val="22"/>
        </w:rPr>
        <w:t>参加</w:t>
      </w:r>
      <w:r w:rsidRPr="009D70E2">
        <w:rPr>
          <w:rFonts w:ascii="ＭＳ 明朝" w:hAnsi="ＭＳ 明朝" w:hint="eastAsia"/>
          <w:sz w:val="16"/>
          <w:szCs w:val="22"/>
        </w:rPr>
        <w:t>者に名簿としてお渡しするほか、本講座に関する連絡のため</w:t>
      </w:r>
      <w:r w:rsidR="00595997">
        <w:rPr>
          <w:rFonts w:ascii="ＭＳ 明朝" w:hAnsi="ＭＳ 明朝" w:hint="eastAsia"/>
          <w:sz w:val="16"/>
          <w:szCs w:val="22"/>
        </w:rPr>
        <w:t>のみ</w:t>
      </w:r>
      <w:r w:rsidRPr="009D70E2">
        <w:rPr>
          <w:rFonts w:ascii="ＭＳ 明朝" w:hAnsi="ＭＳ 明朝" w:hint="eastAsia"/>
          <w:sz w:val="16"/>
          <w:szCs w:val="22"/>
        </w:rPr>
        <w:t>利用させて</w:t>
      </w:r>
      <w:r w:rsidR="009A3241">
        <w:rPr>
          <w:rFonts w:ascii="ＭＳ 明朝" w:hAnsi="ＭＳ 明朝" w:hint="eastAsia"/>
          <w:sz w:val="16"/>
          <w:szCs w:val="22"/>
        </w:rPr>
        <w:t>いただ</w:t>
      </w:r>
      <w:r w:rsidRPr="009D70E2">
        <w:rPr>
          <w:rFonts w:ascii="ＭＳ 明朝" w:hAnsi="ＭＳ 明朝" w:hint="eastAsia"/>
          <w:sz w:val="16"/>
          <w:szCs w:val="22"/>
        </w:rPr>
        <w:t>きます。</w:t>
      </w:r>
    </w:p>
    <w:p w14:paraId="630AB554" w14:textId="3E6967F1" w:rsidR="00B2668E" w:rsidRDefault="00B2668E" w:rsidP="00966B3A">
      <w:pPr>
        <w:spacing w:line="0" w:lineRule="atLeast"/>
        <w:ind w:firstLineChars="200" w:firstLine="360"/>
        <w:jc w:val="right"/>
        <w:rPr>
          <w:rFonts w:ascii="ＭＳ 明朝" w:hAnsi="ＭＳ 明朝"/>
          <w:sz w:val="18"/>
          <w:szCs w:val="21"/>
        </w:rPr>
      </w:pPr>
      <w:r>
        <w:rPr>
          <w:rFonts w:ascii="ＭＳ 明朝" w:hAnsi="ＭＳ 明朝" w:hint="eastAsia"/>
          <w:sz w:val="18"/>
          <w:szCs w:val="21"/>
        </w:rPr>
        <w:t>●受理後、</w:t>
      </w:r>
      <w:r w:rsidRPr="0007443E">
        <w:rPr>
          <w:rFonts w:ascii="ＭＳ 明朝" w:hAnsi="ＭＳ 明朝" w:hint="eastAsia"/>
          <w:sz w:val="18"/>
          <w:szCs w:val="21"/>
          <w:u w:val="single"/>
        </w:rPr>
        <w:t>請求書</w:t>
      </w:r>
      <w:r>
        <w:rPr>
          <w:rFonts w:ascii="ＭＳ 明朝" w:hAnsi="ＭＳ 明朝" w:hint="eastAsia"/>
          <w:sz w:val="18"/>
          <w:szCs w:val="21"/>
        </w:rPr>
        <w:t>を郵送いたします。</w:t>
      </w:r>
      <w:r w:rsidRPr="00CB1A1F">
        <w:rPr>
          <w:rFonts w:ascii="ＭＳ 明朝" w:hAnsi="ＭＳ 明朝" w:hint="eastAsia"/>
          <w:sz w:val="18"/>
          <w:szCs w:val="21"/>
        </w:rPr>
        <w:t>参加費は</w:t>
      </w:r>
      <w:r>
        <w:rPr>
          <w:rFonts w:ascii="ＭＳ 明朝" w:hAnsi="ＭＳ 明朝" w:hint="eastAsia"/>
          <w:sz w:val="18"/>
          <w:szCs w:val="21"/>
        </w:rPr>
        <w:t>、1月</w:t>
      </w:r>
      <w:r w:rsidR="00531B20">
        <w:rPr>
          <w:rFonts w:ascii="ＭＳ 明朝" w:hAnsi="ＭＳ 明朝" w:hint="eastAsia"/>
          <w:sz w:val="18"/>
          <w:szCs w:val="21"/>
        </w:rPr>
        <w:t>１９</w:t>
      </w:r>
      <w:r>
        <w:rPr>
          <w:rFonts w:ascii="ＭＳ 明朝" w:hAnsi="ＭＳ 明朝" w:hint="eastAsia"/>
          <w:sz w:val="18"/>
          <w:szCs w:val="21"/>
        </w:rPr>
        <w:t>日（</w:t>
      </w:r>
      <w:r w:rsidR="00531B20">
        <w:rPr>
          <w:rFonts w:ascii="ＭＳ 明朝" w:hAnsi="ＭＳ 明朝" w:hint="eastAsia"/>
          <w:sz w:val="18"/>
          <w:szCs w:val="21"/>
        </w:rPr>
        <w:t>月</w:t>
      </w:r>
      <w:r>
        <w:rPr>
          <w:rFonts w:ascii="ＭＳ 明朝" w:hAnsi="ＭＳ 明朝" w:hint="eastAsia"/>
          <w:sz w:val="18"/>
          <w:szCs w:val="21"/>
        </w:rPr>
        <w:t>）までにお振込みください。</w:t>
      </w:r>
    </w:p>
    <w:p w14:paraId="71EEC73C" w14:textId="6CC561B7" w:rsidR="007B325A" w:rsidRPr="003B147B" w:rsidRDefault="009D70E2" w:rsidP="00966B3A">
      <w:pPr>
        <w:spacing w:line="0" w:lineRule="atLeast"/>
        <w:ind w:firstLineChars="300" w:firstLine="540"/>
        <w:jc w:val="right"/>
        <w:rPr>
          <w:rFonts w:ascii="ＭＳ 明朝" w:hAnsi="ＭＳ 明朝"/>
          <w:sz w:val="18"/>
          <w:szCs w:val="22"/>
          <w:u w:val="single"/>
        </w:rPr>
      </w:pPr>
      <w:r>
        <w:rPr>
          <w:rFonts w:ascii="ＭＳ 明朝" w:hAnsi="ＭＳ 明朝" w:hint="eastAsia"/>
          <w:sz w:val="18"/>
          <w:szCs w:val="22"/>
          <w:u w:val="single"/>
        </w:rPr>
        <w:t>なお、</w:t>
      </w:r>
      <w:r w:rsidR="00531B20">
        <w:rPr>
          <w:rFonts w:ascii="ＭＳ 明朝" w:hAnsi="ＭＳ 明朝" w:hint="eastAsia"/>
          <w:sz w:val="18"/>
          <w:szCs w:val="22"/>
          <w:u w:val="single"/>
        </w:rPr>
        <w:t>開催7日前以降</w:t>
      </w:r>
      <w:r w:rsidR="007B325A">
        <w:rPr>
          <w:rFonts w:ascii="ＭＳ 明朝" w:hAnsi="ＭＳ 明朝" w:hint="eastAsia"/>
          <w:sz w:val="18"/>
          <w:szCs w:val="22"/>
          <w:u w:val="single"/>
        </w:rPr>
        <w:t>のキャンセルにつきましては返金いたしませんので、ご了承</w:t>
      </w:r>
      <w:r w:rsidR="009A3241">
        <w:rPr>
          <w:rFonts w:ascii="ＭＳ 明朝" w:hAnsi="ＭＳ 明朝" w:hint="eastAsia"/>
          <w:sz w:val="18"/>
          <w:szCs w:val="22"/>
          <w:u w:val="single"/>
        </w:rPr>
        <w:t>くだ</w:t>
      </w:r>
      <w:r w:rsidR="007B325A">
        <w:rPr>
          <w:rFonts w:ascii="ＭＳ 明朝" w:hAnsi="ＭＳ 明朝" w:hint="eastAsia"/>
          <w:sz w:val="18"/>
          <w:szCs w:val="22"/>
          <w:u w:val="single"/>
        </w:rPr>
        <w:t>さい。</w:t>
      </w:r>
    </w:p>
    <w:sectPr w:rsidR="007B325A" w:rsidRPr="003B147B" w:rsidSect="00AB55D8">
      <w:pgSz w:w="11906" w:h="16838" w:code="9"/>
      <w:pgMar w:top="79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DF95" w14:textId="77777777" w:rsidR="007A4A23" w:rsidRDefault="007A4A23" w:rsidP="00B51E94">
      <w:r>
        <w:separator/>
      </w:r>
    </w:p>
  </w:endnote>
  <w:endnote w:type="continuationSeparator" w:id="0">
    <w:p w14:paraId="0D21F27E" w14:textId="77777777" w:rsidR="007A4A23" w:rsidRDefault="007A4A23" w:rsidP="00B5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99D9" w14:textId="77777777" w:rsidR="007A4A23" w:rsidRDefault="007A4A23" w:rsidP="00B51E94">
      <w:r>
        <w:separator/>
      </w:r>
    </w:p>
  </w:footnote>
  <w:footnote w:type="continuationSeparator" w:id="0">
    <w:p w14:paraId="1DFFDE20" w14:textId="77777777" w:rsidR="007A4A23" w:rsidRDefault="007A4A23" w:rsidP="00B5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55C4"/>
    <w:multiLevelType w:val="hybridMultilevel"/>
    <w:tmpl w:val="EEA02466"/>
    <w:lvl w:ilvl="0" w:tplc="5A2E048A">
      <w:numFmt w:val="bullet"/>
      <w:lvlText w:val="★"/>
      <w:lvlJc w:val="left"/>
      <w:pPr>
        <w:tabs>
          <w:tab w:val="num" w:pos="495"/>
        </w:tabs>
        <w:ind w:left="495" w:hanging="360"/>
      </w:pPr>
      <w:rPr>
        <w:rFonts w:ascii="ＭＳ 明朝" w:eastAsia="ＭＳ 明朝" w:hAnsi="ＭＳ 明朝" w:cs="Times New Roman" w:hint="eastAsia"/>
      </w:rPr>
    </w:lvl>
    <w:lvl w:ilvl="1" w:tplc="B84A9E18">
      <w:numFmt w:val="bullet"/>
      <w:lvlText w:val="◆"/>
      <w:lvlJc w:val="left"/>
      <w:pPr>
        <w:tabs>
          <w:tab w:val="num" w:pos="1275"/>
        </w:tabs>
        <w:ind w:left="1275" w:hanging="720"/>
      </w:pPr>
      <w:rPr>
        <w:rFonts w:ascii="ＭＳ 明朝" w:eastAsia="ＭＳ 明朝" w:hAnsi="ＭＳ 明朝" w:cs="Times New Roman" w:hint="eastAsia"/>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 w15:restartNumberingAfterBreak="0">
    <w:nsid w:val="33532E45"/>
    <w:multiLevelType w:val="hybridMultilevel"/>
    <w:tmpl w:val="881ADA8A"/>
    <w:lvl w:ilvl="0" w:tplc="2FB49BF8">
      <w:numFmt w:val="bullet"/>
      <w:lvlText w:val="○"/>
      <w:lvlJc w:val="left"/>
      <w:pPr>
        <w:tabs>
          <w:tab w:val="num" w:pos="570"/>
        </w:tabs>
        <w:ind w:left="570" w:hanging="360"/>
      </w:pPr>
      <w:rPr>
        <w:rFonts w:ascii="ＭＳ 明朝" w:eastAsia="ＭＳ 明朝" w:hAnsi="ＭＳ 明朝" w:cs="Times New Roman" w:hint="eastAsia"/>
      </w:rPr>
    </w:lvl>
    <w:lvl w:ilvl="1" w:tplc="7A163694">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3B566B0"/>
    <w:multiLevelType w:val="hybridMultilevel"/>
    <w:tmpl w:val="FC60BA4C"/>
    <w:lvl w:ilvl="0" w:tplc="742AF41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683049C"/>
    <w:multiLevelType w:val="hybridMultilevel"/>
    <w:tmpl w:val="2F065C5C"/>
    <w:lvl w:ilvl="0" w:tplc="C9EC0312">
      <w:start w:val="5"/>
      <w:numFmt w:val="bullet"/>
      <w:lvlText w:val="◆"/>
      <w:lvlJc w:val="left"/>
      <w:pPr>
        <w:tabs>
          <w:tab w:val="num" w:pos="915"/>
        </w:tabs>
        <w:ind w:left="915" w:hanging="36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4" w15:restartNumberingAfterBreak="0">
    <w:nsid w:val="7D0F0AF1"/>
    <w:multiLevelType w:val="hybridMultilevel"/>
    <w:tmpl w:val="D8CCC130"/>
    <w:lvl w:ilvl="0" w:tplc="75F4A8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5673432">
    <w:abstractNumId w:val="0"/>
  </w:num>
  <w:num w:numId="2" w16cid:durableId="1279683351">
    <w:abstractNumId w:val="4"/>
  </w:num>
  <w:num w:numId="3" w16cid:durableId="516774971">
    <w:abstractNumId w:val="3"/>
  </w:num>
  <w:num w:numId="4" w16cid:durableId="631132247">
    <w:abstractNumId w:val="1"/>
  </w:num>
  <w:num w:numId="5" w16cid:durableId="7347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A3B"/>
    <w:rsid w:val="000165DF"/>
    <w:rsid w:val="00041F21"/>
    <w:rsid w:val="0006350A"/>
    <w:rsid w:val="000671F1"/>
    <w:rsid w:val="0007606F"/>
    <w:rsid w:val="00082650"/>
    <w:rsid w:val="000841F9"/>
    <w:rsid w:val="00092CEA"/>
    <w:rsid w:val="000A403E"/>
    <w:rsid w:val="000A62EB"/>
    <w:rsid w:val="000C5231"/>
    <w:rsid w:val="000E4C36"/>
    <w:rsid w:val="000F498E"/>
    <w:rsid w:val="000F7FC4"/>
    <w:rsid w:val="0010422D"/>
    <w:rsid w:val="00105671"/>
    <w:rsid w:val="00105E00"/>
    <w:rsid w:val="001131D4"/>
    <w:rsid w:val="00113633"/>
    <w:rsid w:val="00124BCE"/>
    <w:rsid w:val="001818AA"/>
    <w:rsid w:val="001874B0"/>
    <w:rsid w:val="0019247A"/>
    <w:rsid w:val="001A395D"/>
    <w:rsid w:val="001A4F73"/>
    <w:rsid w:val="001C4336"/>
    <w:rsid w:val="001D4A8E"/>
    <w:rsid w:val="0020411E"/>
    <w:rsid w:val="0020542E"/>
    <w:rsid w:val="002106B2"/>
    <w:rsid w:val="0024199D"/>
    <w:rsid w:val="00250986"/>
    <w:rsid w:val="00270074"/>
    <w:rsid w:val="00292D71"/>
    <w:rsid w:val="0029431F"/>
    <w:rsid w:val="002974BB"/>
    <w:rsid w:val="002A3DF8"/>
    <w:rsid w:val="002B3D58"/>
    <w:rsid w:val="002B6647"/>
    <w:rsid w:val="002E0B8E"/>
    <w:rsid w:val="002E2E08"/>
    <w:rsid w:val="002F1FD7"/>
    <w:rsid w:val="002F2B3A"/>
    <w:rsid w:val="0030193A"/>
    <w:rsid w:val="00302848"/>
    <w:rsid w:val="0030632E"/>
    <w:rsid w:val="00310735"/>
    <w:rsid w:val="00332584"/>
    <w:rsid w:val="00360880"/>
    <w:rsid w:val="00367CF4"/>
    <w:rsid w:val="00370CED"/>
    <w:rsid w:val="00371B26"/>
    <w:rsid w:val="0037711C"/>
    <w:rsid w:val="00381B6E"/>
    <w:rsid w:val="00381F10"/>
    <w:rsid w:val="00381FC3"/>
    <w:rsid w:val="003B1009"/>
    <w:rsid w:val="003B147B"/>
    <w:rsid w:val="003C1D17"/>
    <w:rsid w:val="003C3B4B"/>
    <w:rsid w:val="003E0CB3"/>
    <w:rsid w:val="00417E31"/>
    <w:rsid w:val="004315FB"/>
    <w:rsid w:val="00436823"/>
    <w:rsid w:val="00436A29"/>
    <w:rsid w:val="00442484"/>
    <w:rsid w:val="004628C2"/>
    <w:rsid w:val="004825CC"/>
    <w:rsid w:val="004852E3"/>
    <w:rsid w:val="004C0451"/>
    <w:rsid w:val="004C0AE9"/>
    <w:rsid w:val="004F2ECF"/>
    <w:rsid w:val="00500215"/>
    <w:rsid w:val="00507215"/>
    <w:rsid w:val="005116C8"/>
    <w:rsid w:val="00522F60"/>
    <w:rsid w:val="005266D3"/>
    <w:rsid w:val="00527042"/>
    <w:rsid w:val="00527FF9"/>
    <w:rsid w:val="00531B20"/>
    <w:rsid w:val="00551BDA"/>
    <w:rsid w:val="00552D20"/>
    <w:rsid w:val="00555DEE"/>
    <w:rsid w:val="00556797"/>
    <w:rsid w:val="00557482"/>
    <w:rsid w:val="00572D08"/>
    <w:rsid w:val="0058104D"/>
    <w:rsid w:val="00582832"/>
    <w:rsid w:val="00595997"/>
    <w:rsid w:val="005A2FC8"/>
    <w:rsid w:val="005A54BA"/>
    <w:rsid w:val="005B6D0B"/>
    <w:rsid w:val="005C5CDF"/>
    <w:rsid w:val="005D7D3A"/>
    <w:rsid w:val="005E58E1"/>
    <w:rsid w:val="005F46E7"/>
    <w:rsid w:val="00611C7D"/>
    <w:rsid w:val="00621799"/>
    <w:rsid w:val="00621A05"/>
    <w:rsid w:val="0062347C"/>
    <w:rsid w:val="00635F85"/>
    <w:rsid w:val="006432E2"/>
    <w:rsid w:val="00647F51"/>
    <w:rsid w:val="006634C8"/>
    <w:rsid w:val="00663589"/>
    <w:rsid w:val="006733F7"/>
    <w:rsid w:val="00682DE0"/>
    <w:rsid w:val="006A2DA3"/>
    <w:rsid w:val="006A5782"/>
    <w:rsid w:val="006B1E2E"/>
    <w:rsid w:val="006B53D0"/>
    <w:rsid w:val="006C0C62"/>
    <w:rsid w:val="006C3AF1"/>
    <w:rsid w:val="006D0AE9"/>
    <w:rsid w:val="006D325C"/>
    <w:rsid w:val="006E0D33"/>
    <w:rsid w:val="006F579C"/>
    <w:rsid w:val="00740391"/>
    <w:rsid w:val="007429F9"/>
    <w:rsid w:val="00742C3F"/>
    <w:rsid w:val="00744BAC"/>
    <w:rsid w:val="0077022C"/>
    <w:rsid w:val="00796446"/>
    <w:rsid w:val="007A378F"/>
    <w:rsid w:val="007A4A23"/>
    <w:rsid w:val="007B325A"/>
    <w:rsid w:val="007B6A56"/>
    <w:rsid w:val="007E1350"/>
    <w:rsid w:val="007E1CC6"/>
    <w:rsid w:val="007E44FD"/>
    <w:rsid w:val="007F0966"/>
    <w:rsid w:val="007F3290"/>
    <w:rsid w:val="00802518"/>
    <w:rsid w:val="00832174"/>
    <w:rsid w:val="00834512"/>
    <w:rsid w:val="00854340"/>
    <w:rsid w:val="00876BE7"/>
    <w:rsid w:val="00877781"/>
    <w:rsid w:val="00882046"/>
    <w:rsid w:val="008821DF"/>
    <w:rsid w:val="00895706"/>
    <w:rsid w:val="008B77EA"/>
    <w:rsid w:val="008C4ECD"/>
    <w:rsid w:val="008C76C8"/>
    <w:rsid w:val="008E7425"/>
    <w:rsid w:val="008F7743"/>
    <w:rsid w:val="009015CB"/>
    <w:rsid w:val="00905B8C"/>
    <w:rsid w:val="0091776C"/>
    <w:rsid w:val="009214C2"/>
    <w:rsid w:val="00931110"/>
    <w:rsid w:val="0096237A"/>
    <w:rsid w:val="00966B3A"/>
    <w:rsid w:val="00970896"/>
    <w:rsid w:val="00971E61"/>
    <w:rsid w:val="009A05D1"/>
    <w:rsid w:val="009A1F5D"/>
    <w:rsid w:val="009A3241"/>
    <w:rsid w:val="009A6325"/>
    <w:rsid w:val="009B5CBD"/>
    <w:rsid w:val="009C205C"/>
    <w:rsid w:val="009D2827"/>
    <w:rsid w:val="009D70E2"/>
    <w:rsid w:val="009F206F"/>
    <w:rsid w:val="009F4B95"/>
    <w:rsid w:val="00A13755"/>
    <w:rsid w:val="00A37866"/>
    <w:rsid w:val="00A4088D"/>
    <w:rsid w:val="00A4245A"/>
    <w:rsid w:val="00A52E2B"/>
    <w:rsid w:val="00A652EF"/>
    <w:rsid w:val="00A859B9"/>
    <w:rsid w:val="00AA5973"/>
    <w:rsid w:val="00AB55D8"/>
    <w:rsid w:val="00AC434E"/>
    <w:rsid w:val="00AD0E92"/>
    <w:rsid w:val="00AD630D"/>
    <w:rsid w:val="00AE1CE8"/>
    <w:rsid w:val="00AE76AA"/>
    <w:rsid w:val="00AF06CF"/>
    <w:rsid w:val="00AF51FD"/>
    <w:rsid w:val="00B112B7"/>
    <w:rsid w:val="00B16CA4"/>
    <w:rsid w:val="00B21754"/>
    <w:rsid w:val="00B2668E"/>
    <w:rsid w:val="00B34C35"/>
    <w:rsid w:val="00B51E94"/>
    <w:rsid w:val="00B557A2"/>
    <w:rsid w:val="00B65FAD"/>
    <w:rsid w:val="00B718E1"/>
    <w:rsid w:val="00B96F6C"/>
    <w:rsid w:val="00BA1C89"/>
    <w:rsid w:val="00BA3241"/>
    <w:rsid w:val="00BA5DE5"/>
    <w:rsid w:val="00BC0DE9"/>
    <w:rsid w:val="00C34B68"/>
    <w:rsid w:val="00C43222"/>
    <w:rsid w:val="00C55A3B"/>
    <w:rsid w:val="00C56FC8"/>
    <w:rsid w:val="00C64306"/>
    <w:rsid w:val="00C71F61"/>
    <w:rsid w:val="00C84413"/>
    <w:rsid w:val="00C847D2"/>
    <w:rsid w:val="00C901B4"/>
    <w:rsid w:val="00C9120C"/>
    <w:rsid w:val="00C92607"/>
    <w:rsid w:val="00CA26D2"/>
    <w:rsid w:val="00CA5BB6"/>
    <w:rsid w:val="00CB1E7A"/>
    <w:rsid w:val="00CD6AA4"/>
    <w:rsid w:val="00CE6006"/>
    <w:rsid w:val="00CF03F5"/>
    <w:rsid w:val="00D12B46"/>
    <w:rsid w:val="00D33E26"/>
    <w:rsid w:val="00D50058"/>
    <w:rsid w:val="00D514AC"/>
    <w:rsid w:val="00D62E25"/>
    <w:rsid w:val="00D70B0D"/>
    <w:rsid w:val="00D86435"/>
    <w:rsid w:val="00DD3396"/>
    <w:rsid w:val="00DF1457"/>
    <w:rsid w:val="00DF405E"/>
    <w:rsid w:val="00E002AE"/>
    <w:rsid w:val="00E038A5"/>
    <w:rsid w:val="00E435F8"/>
    <w:rsid w:val="00E47EFF"/>
    <w:rsid w:val="00E7507B"/>
    <w:rsid w:val="00E9227B"/>
    <w:rsid w:val="00E95A39"/>
    <w:rsid w:val="00EB2044"/>
    <w:rsid w:val="00EC34C3"/>
    <w:rsid w:val="00EC457C"/>
    <w:rsid w:val="00EC6279"/>
    <w:rsid w:val="00EE12C2"/>
    <w:rsid w:val="00EF40AC"/>
    <w:rsid w:val="00EF4491"/>
    <w:rsid w:val="00EF7D17"/>
    <w:rsid w:val="00F00AE8"/>
    <w:rsid w:val="00F00DC2"/>
    <w:rsid w:val="00F05EE8"/>
    <w:rsid w:val="00F06EC2"/>
    <w:rsid w:val="00F07B44"/>
    <w:rsid w:val="00F07F65"/>
    <w:rsid w:val="00F10007"/>
    <w:rsid w:val="00F3573C"/>
    <w:rsid w:val="00F41E74"/>
    <w:rsid w:val="00F42902"/>
    <w:rsid w:val="00F45AC1"/>
    <w:rsid w:val="00F65F05"/>
    <w:rsid w:val="00F668F7"/>
    <w:rsid w:val="00F7105B"/>
    <w:rsid w:val="00F76C15"/>
    <w:rsid w:val="00FA11F6"/>
    <w:rsid w:val="00FA5731"/>
    <w:rsid w:val="00FB5697"/>
    <w:rsid w:val="00FD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shapelayout>
  </w:shapeDefaults>
  <w:decimalSymbol w:val="."/>
  <w:listSeparator w:val=","/>
  <w14:docId w14:val="0DCB7AB4"/>
  <w15:chartTrackingRefBased/>
  <w15:docId w15:val="{06DCEC0F-7841-4C26-B04C-0DA5C3CB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sid w:val="007B6A56"/>
    <w:rPr>
      <w:color w:val="800080"/>
      <w:u w:val="single"/>
    </w:rPr>
  </w:style>
  <w:style w:type="paragraph" w:styleId="a5">
    <w:name w:val="header"/>
    <w:basedOn w:val="a"/>
    <w:link w:val="a6"/>
    <w:uiPriority w:val="99"/>
    <w:unhideWhenUsed/>
    <w:rsid w:val="00B51E94"/>
    <w:pPr>
      <w:tabs>
        <w:tab w:val="center" w:pos="4252"/>
        <w:tab w:val="right" w:pos="8504"/>
      </w:tabs>
      <w:snapToGrid w:val="0"/>
    </w:pPr>
  </w:style>
  <w:style w:type="character" w:customStyle="1" w:styleId="a6">
    <w:name w:val="ヘッダー (文字)"/>
    <w:link w:val="a5"/>
    <w:uiPriority w:val="99"/>
    <w:rsid w:val="00B51E94"/>
    <w:rPr>
      <w:kern w:val="2"/>
      <w:sz w:val="21"/>
      <w:szCs w:val="24"/>
    </w:rPr>
  </w:style>
  <w:style w:type="paragraph" w:styleId="a7">
    <w:name w:val="footer"/>
    <w:basedOn w:val="a"/>
    <w:link w:val="a8"/>
    <w:uiPriority w:val="99"/>
    <w:unhideWhenUsed/>
    <w:rsid w:val="00B51E94"/>
    <w:pPr>
      <w:tabs>
        <w:tab w:val="center" w:pos="4252"/>
        <w:tab w:val="right" w:pos="8504"/>
      </w:tabs>
      <w:snapToGrid w:val="0"/>
    </w:pPr>
  </w:style>
  <w:style w:type="character" w:customStyle="1" w:styleId="a8">
    <w:name w:val="フッター (文字)"/>
    <w:link w:val="a7"/>
    <w:uiPriority w:val="99"/>
    <w:rsid w:val="00B51E94"/>
    <w:rPr>
      <w:kern w:val="2"/>
      <w:sz w:val="21"/>
      <w:szCs w:val="24"/>
    </w:rPr>
  </w:style>
  <w:style w:type="paragraph" w:styleId="a9">
    <w:name w:val="Balloon Text"/>
    <w:basedOn w:val="a"/>
    <w:link w:val="aa"/>
    <w:uiPriority w:val="99"/>
    <w:semiHidden/>
    <w:unhideWhenUsed/>
    <w:rsid w:val="001874B0"/>
    <w:rPr>
      <w:rFonts w:ascii="Arial" w:eastAsia="ＭＳ ゴシック" w:hAnsi="Arial"/>
      <w:sz w:val="18"/>
      <w:szCs w:val="18"/>
    </w:rPr>
  </w:style>
  <w:style w:type="character" w:customStyle="1" w:styleId="aa">
    <w:name w:val="吹き出し (文字)"/>
    <w:link w:val="a9"/>
    <w:uiPriority w:val="99"/>
    <w:semiHidden/>
    <w:rsid w:val="001874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3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BD59A-04B4-45F4-A55E-F15AC422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主催 姫路経営者協会 栄経懇</vt:lpstr>
      <vt:lpstr>                                                     主催 姫路経営者協会 栄経懇</vt:lpstr>
    </vt:vector>
  </TitlesOfParts>
  <Company/>
  <LinksUpToDate>false</LinksUpToDate>
  <CharactersWithSpaces>965</CharactersWithSpaces>
  <SharedDoc>false</SharedDoc>
  <HLinks>
    <vt:vector size="6" baseType="variant">
      <vt:variant>
        <vt:i4>2883598</vt:i4>
      </vt:variant>
      <vt:variant>
        <vt:i4>0</vt:i4>
      </vt:variant>
      <vt:variant>
        <vt:i4>0</vt:i4>
      </vt:variant>
      <vt:variant>
        <vt:i4>5</vt:i4>
      </vt:variant>
      <vt:variant>
        <vt:lpwstr>mailto:keikyo@h-keikyo.gr.jp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主催 姫路経営者協会 栄経懇</dc:title>
  <dc:subject/>
  <dc:creator>姫路経営者協会</dc:creator>
  <cp:keywords/>
  <dc:description/>
  <cp:lastModifiedBy>shibuya@h-keikyo.gr.jp</cp:lastModifiedBy>
  <cp:revision>22</cp:revision>
  <cp:lastPrinted>2025-09-22T06:35:00Z</cp:lastPrinted>
  <dcterms:created xsi:type="dcterms:W3CDTF">2023-07-06T03:59:00Z</dcterms:created>
  <dcterms:modified xsi:type="dcterms:W3CDTF">2025-09-24T01:11:00Z</dcterms:modified>
</cp:coreProperties>
</file>